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CC0C" w14:textId="77777777" w:rsidR="009421B9" w:rsidRDefault="00C737CC">
      <w:pPr>
        <w:rPr>
          <w:rFonts w:ascii="Arial" w:hAnsi="Arial" w:cs="Arial"/>
          <w:sz w:val="24"/>
          <w:szCs w:val="24"/>
        </w:rPr>
      </w:pPr>
      <w:r w:rsidRPr="00CD6F31">
        <w:rPr>
          <w:rFonts w:ascii="Arial" w:hAnsi="Arial" w:cs="Arial"/>
          <w:b/>
          <w:sz w:val="24"/>
          <w:szCs w:val="24"/>
        </w:rPr>
        <w:t>Wnioskodawca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F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Golczewo, dnia …………………</w:t>
      </w:r>
    </w:p>
    <w:p w14:paraId="71B79A8F" w14:textId="77777777" w:rsidR="00C737CC" w:rsidRDefault="00C737CC" w:rsidP="00C73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2BB1549D" w14:textId="77777777" w:rsidR="00C737CC" w:rsidRDefault="00C737CC" w:rsidP="00C737CC">
      <w:pPr>
        <w:spacing w:after="0"/>
        <w:rPr>
          <w:rFonts w:ascii="Arial" w:hAnsi="Arial" w:cs="Arial"/>
          <w:sz w:val="16"/>
          <w:szCs w:val="16"/>
        </w:rPr>
      </w:pPr>
      <w:r w:rsidRPr="00C737CC">
        <w:rPr>
          <w:rFonts w:ascii="Arial" w:hAnsi="Arial" w:cs="Arial"/>
          <w:sz w:val="16"/>
          <w:szCs w:val="16"/>
        </w:rPr>
        <w:t>(nazwisko i imię lub nazwa firmy)</w:t>
      </w:r>
    </w:p>
    <w:p w14:paraId="4D07DDD5" w14:textId="77777777" w:rsidR="00C737CC" w:rsidRDefault="00C737CC" w:rsidP="00C737CC">
      <w:pPr>
        <w:spacing w:after="0"/>
        <w:rPr>
          <w:rFonts w:ascii="Arial" w:hAnsi="Arial" w:cs="Arial"/>
          <w:sz w:val="16"/>
          <w:szCs w:val="16"/>
        </w:rPr>
      </w:pPr>
    </w:p>
    <w:p w14:paraId="41D60334" w14:textId="77777777" w:rsidR="00C737CC" w:rsidRDefault="00C737CC" w:rsidP="00C73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4A45BF07" w14:textId="77777777" w:rsidR="00C737CC" w:rsidRPr="00C737CC" w:rsidRDefault="00C737CC" w:rsidP="00C737C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(PESEL/NIP)</w:t>
      </w:r>
    </w:p>
    <w:p w14:paraId="70BE40EA" w14:textId="77777777" w:rsidR="00C737CC" w:rsidRDefault="00C737CC" w:rsidP="00C737CC">
      <w:pPr>
        <w:spacing w:after="0"/>
        <w:rPr>
          <w:rFonts w:ascii="Arial" w:hAnsi="Arial" w:cs="Arial"/>
          <w:sz w:val="24"/>
          <w:szCs w:val="24"/>
        </w:rPr>
      </w:pPr>
    </w:p>
    <w:p w14:paraId="4DCD34E3" w14:textId="77777777" w:rsidR="00C737CC" w:rsidRDefault="00C737CC" w:rsidP="00C73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5472C740" w14:textId="77777777" w:rsidR="00C737CC" w:rsidRDefault="00C737CC" w:rsidP="00C737CC">
      <w:pPr>
        <w:spacing w:after="0"/>
        <w:rPr>
          <w:rFonts w:ascii="Arial" w:hAnsi="Arial" w:cs="Arial"/>
          <w:sz w:val="24"/>
          <w:szCs w:val="24"/>
        </w:rPr>
      </w:pPr>
    </w:p>
    <w:p w14:paraId="5252B379" w14:textId="77777777" w:rsidR="00C737CC" w:rsidRDefault="00C737CC" w:rsidP="00C73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49BBFEE6" w14:textId="77777777" w:rsidR="00C737CC" w:rsidRDefault="00C737CC" w:rsidP="00C737CC">
      <w:pPr>
        <w:spacing w:after="0"/>
        <w:rPr>
          <w:rFonts w:ascii="Arial" w:hAnsi="Arial" w:cs="Arial"/>
          <w:sz w:val="16"/>
          <w:szCs w:val="16"/>
        </w:rPr>
      </w:pPr>
      <w:r w:rsidRPr="00C737C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</w:t>
      </w:r>
      <w:r w:rsidRPr="00C737CC">
        <w:rPr>
          <w:rFonts w:ascii="Arial" w:hAnsi="Arial" w:cs="Arial"/>
          <w:sz w:val="16"/>
          <w:szCs w:val="16"/>
        </w:rPr>
        <w:t>)</w:t>
      </w:r>
    </w:p>
    <w:p w14:paraId="4C2EA481" w14:textId="77777777" w:rsidR="00C737CC" w:rsidRDefault="00C737CC" w:rsidP="00C737CC">
      <w:pPr>
        <w:spacing w:after="0"/>
        <w:rPr>
          <w:rFonts w:ascii="Arial" w:hAnsi="Arial" w:cs="Arial"/>
          <w:sz w:val="16"/>
          <w:szCs w:val="16"/>
        </w:rPr>
      </w:pPr>
    </w:p>
    <w:p w14:paraId="3469D8BB" w14:textId="77777777" w:rsidR="00C737CC" w:rsidRDefault="00C737CC" w:rsidP="00C73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5BAC5F0A" w14:textId="77777777" w:rsidR="00C737CC" w:rsidRDefault="00C737CC" w:rsidP="00C737CC">
      <w:pPr>
        <w:spacing w:after="0"/>
        <w:rPr>
          <w:rFonts w:ascii="Arial" w:hAnsi="Arial" w:cs="Arial"/>
          <w:sz w:val="16"/>
          <w:szCs w:val="16"/>
        </w:rPr>
      </w:pPr>
    </w:p>
    <w:p w14:paraId="7EC6EC0E" w14:textId="77777777" w:rsidR="00C737CC" w:rsidRDefault="00C737CC" w:rsidP="00C73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37CC">
        <w:rPr>
          <w:rFonts w:ascii="Arial" w:hAnsi="Arial" w:cs="Arial"/>
          <w:b/>
          <w:sz w:val="24"/>
          <w:szCs w:val="24"/>
        </w:rPr>
        <w:t>Burmistrz Golczewa</w:t>
      </w:r>
    </w:p>
    <w:p w14:paraId="305AC4BB" w14:textId="77777777" w:rsidR="00C737CC" w:rsidRPr="00C737CC" w:rsidRDefault="00C737CC" w:rsidP="00C737CC">
      <w:pPr>
        <w:tabs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 w:rsidRPr="00C737C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do korespondencji</w:t>
      </w:r>
      <w:r w:rsidRPr="00C737C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C737CC">
        <w:rPr>
          <w:rFonts w:ascii="Arial" w:hAnsi="Arial" w:cs="Arial"/>
          <w:b/>
          <w:sz w:val="24"/>
          <w:szCs w:val="24"/>
        </w:rPr>
        <w:t>Urząd Miejski w Golczewie</w:t>
      </w:r>
    </w:p>
    <w:p w14:paraId="253A064A" w14:textId="77777777" w:rsidR="00C737CC" w:rsidRPr="00C737CC" w:rsidRDefault="00C737CC" w:rsidP="00C737CC">
      <w:pPr>
        <w:tabs>
          <w:tab w:val="left" w:pos="708"/>
          <w:tab w:val="left" w:pos="1416"/>
          <w:tab w:val="left" w:pos="2124"/>
          <w:tab w:val="left" w:pos="2832"/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 w:rsidRPr="00C737CC">
        <w:rPr>
          <w:rFonts w:ascii="Arial" w:hAnsi="Arial" w:cs="Arial"/>
          <w:b/>
          <w:sz w:val="24"/>
          <w:szCs w:val="24"/>
        </w:rPr>
        <w:tab/>
      </w:r>
      <w:r w:rsidRPr="00C737CC">
        <w:rPr>
          <w:rFonts w:ascii="Arial" w:hAnsi="Arial" w:cs="Arial"/>
          <w:b/>
          <w:sz w:val="24"/>
          <w:szCs w:val="24"/>
        </w:rPr>
        <w:tab/>
      </w:r>
      <w:r w:rsidRPr="00C737CC">
        <w:rPr>
          <w:rFonts w:ascii="Arial" w:hAnsi="Arial" w:cs="Arial"/>
          <w:b/>
          <w:sz w:val="24"/>
          <w:szCs w:val="24"/>
        </w:rPr>
        <w:tab/>
      </w:r>
      <w:r w:rsidRPr="00C737CC">
        <w:rPr>
          <w:rFonts w:ascii="Arial" w:hAnsi="Arial" w:cs="Arial"/>
          <w:b/>
          <w:sz w:val="24"/>
          <w:szCs w:val="24"/>
        </w:rPr>
        <w:tab/>
      </w:r>
      <w:r w:rsidRPr="00C737CC">
        <w:rPr>
          <w:rFonts w:ascii="Arial" w:hAnsi="Arial" w:cs="Arial"/>
          <w:b/>
          <w:sz w:val="24"/>
          <w:szCs w:val="24"/>
        </w:rPr>
        <w:tab/>
        <w:t>ul. Zwycięstwa 23</w:t>
      </w:r>
    </w:p>
    <w:p w14:paraId="3E0FFBE1" w14:textId="77777777" w:rsidR="00C737CC" w:rsidRPr="00C737CC" w:rsidRDefault="00C737CC" w:rsidP="00C737CC">
      <w:pPr>
        <w:tabs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 w:rsidRPr="00C737CC">
        <w:rPr>
          <w:rFonts w:ascii="Arial" w:hAnsi="Arial" w:cs="Arial"/>
          <w:b/>
          <w:sz w:val="24"/>
          <w:szCs w:val="24"/>
        </w:rPr>
        <w:t>72-410 Golczewo</w:t>
      </w:r>
    </w:p>
    <w:p w14:paraId="063ECD05" w14:textId="77777777" w:rsidR="00C737CC" w:rsidRDefault="00C737CC" w:rsidP="00C737CC">
      <w:pPr>
        <w:spacing w:after="0"/>
        <w:rPr>
          <w:rFonts w:ascii="Arial" w:hAnsi="Arial" w:cs="Arial"/>
          <w:sz w:val="16"/>
          <w:szCs w:val="16"/>
        </w:rPr>
      </w:pPr>
      <w:r w:rsidRPr="00C737C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telefon: stacjonarny/komórkowy</w:t>
      </w:r>
      <w:r w:rsidRPr="00C737CC">
        <w:rPr>
          <w:rFonts w:ascii="Arial" w:hAnsi="Arial" w:cs="Arial"/>
          <w:sz w:val="16"/>
          <w:szCs w:val="16"/>
        </w:rPr>
        <w:t>)</w:t>
      </w:r>
    </w:p>
    <w:p w14:paraId="324BE9F8" w14:textId="77777777" w:rsidR="00C737CC" w:rsidRDefault="00C737CC" w:rsidP="00C737CC">
      <w:pPr>
        <w:tabs>
          <w:tab w:val="left" w:pos="708"/>
          <w:tab w:val="left" w:pos="1416"/>
          <w:tab w:val="left" w:pos="2124"/>
          <w:tab w:val="left" w:pos="2832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5BAEEE" w14:textId="77777777" w:rsidR="00C737CC" w:rsidRPr="00C737CC" w:rsidRDefault="00C737CC" w:rsidP="00C737CC">
      <w:pPr>
        <w:tabs>
          <w:tab w:val="left" w:pos="708"/>
          <w:tab w:val="left" w:pos="1416"/>
          <w:tab w:val="left" w:pos="2124"/>
          <w:tab w:val="left" w:pos="2832"/>
          <w:tab w:val="left" w:pos="56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952A026" w14:textId="77777777" w:rsidR="00C737CC" w:rsidRPr="00C737CC" w:rsidRDefault="00C737CC" w:rsidP="00C737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37CC">
        <w:rPr>
          <w:rFonts w:ascii="Arial" w:hAnsi="Arial" w:cs="Arial"/>
          <w:b/>
          <w:sz w:val="28"/>
          <w:szCs w:val="28"/>
        </w:rPr>
        <w:t xml:space="preserve">Wniosek </w:t>
      </w:r>
      <w:r w:rsidR="0075064E">
        <w:rPr>
          <w:rFonts w:ascii="Arial" w:hAnsi="Arial" w:cs="Arial"/>
          <w:b/>
          <w:sz w:val="28"/>
          <w:szCs w:val="28"/>
        </w:rPr>
        <w:t>o wydanie decyzji zatwierdzającej podział</w:t>
      </w:r>
      <w:r w:rsidRPr="00C737CC">
        <w:rPr>
          <w:rFonts w:ascii="Arial" w:hAnsi="Arial" w:cs="Arial"/>
          <w:b/>
          <w:sz w:val="28"/>
          <w:szCs w:val="28"/>
        </w:rPr>
        <w:t xml:space="preserve"> nieruchomości</w:t>
      </w:r>
    </w:p>
    <w:p w14:paraId="01D6BAC9" w14:textId="77777777" w:rsidR="004D2B1E" w:rsidRDefault="004D2B1E" w:rsidP="00C737CC">
      <w:pPr>
        <w:spacing w:after="0"/>
        <w:rPr>
          <w:rFonts w:ascii="Arial" w:hAnsi="Arial" w:cs="Arial"/>
          <w:sz w:val="24"/>
          <w:szCs w:val="24"/>
        </w:rPr>
      </w:pPr>
    </w:p>
    <w:p w14:paraId="25C8507E" w14:textId="77777777" w:rsidR="004D2B1E" w:rsidRDefault="004D2B1E" w:rsidP="00CD6F3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</w:t>
      </w:r>
      <w:r w:rsidR="00CD6F31">
        <w:rPr>
          <w:rFonts w:ascii="Arial" w:hAnsi="Arial" w:cs="Arial"/>
          <w:sz w:val="24"/>
          <w:szCs w:val="24"/>
        </w:rPr>
        <w:t xml:space="preserve">o </w:t>
      </w:r>
      <w:r w:rsidR="0077345B">
        <w:rPr>
          <w:rFonts w:ascii="Arial" w:hAnsi="Arial" w:cs="Arial"/>
          <w:sz w:val="24"/>
          <w:szCs w:val="24"/>
        </w:rPr>
        <w:t>wydanie decyzji zatwierdzającej podział nieruchomości</w:t>
      </w:r>
      <w:r>
        <w:rPr>
          <w:rFonts w:ascii="Arial" w:hAnsi="Arial" w:cs="Arial"/>
          <w:sz w:val="24"/>
          <w:szCs w:val="24"/>
        </w:rPr>
        <w:t xml:space="preserve"> położonej w ………………</w:t>
      </w:r>
      <w:r w:rsidR="00CD6F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 w:rsidR="00CD6F3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….. przy ulicy …………………………………. ozna</w:t>
      </w:r>
      <w:r w:rsidR="00CD6F31">
        <w:rPr>
          <w:rFonts w:ascii="Arial" w:hAnsi="Arial" w:cs="Arial"/>
          <w:sz w:val="24"/>
          <w:szCs w:val="24"/>
        </w:rPr>
        <w:t>czonej geodezyjnie jako działka</w:t>
      </w:r>
      <w:r>
        <w:rPr>
          <w:rFonts w:ascii="Arial" w:hAnsi="Arial" w:cs="Arial"/>
          <w:sz w:val="24"/>
          <w:szCs w:val="24"/>
        </w:rPr>
        <w:t>(i) nr …………………………</w:t>
      </w:r>
      <w:r w:rsidR="00CD6F31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. obręb ………………</w:t>
      </w:r>
      <w:r w:rsidR="00CD6F3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………….. </w:t>
      </w:r>
      <w:r w:rsidR="003C1529">
        <w:rPr>
          <w:rFonts w:ascii="Arial" w:hAnsi="Arial" w:cs="Arial"/>
          <w:sz w:val="24"/>
          <w:szCs w:val="24"/>
        </w:rPr>
        <w:t>o powierzchni ……………….</w:t>
      </w:r>
    </w:p>
    <w:p w14:paraId="10C4B058" w14:textId="77777777" w:rsidR="004D2B1E" w:rsidRDefault="004D2B1E" w:rsidP="00CD6F3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Przedmiotowa nieruchomość stanowi własność ……………………………………………. i jest uregulowana w księdze wieczystej nr ……………………………………………….</w:t>
      </w:r>
    </w:p>
    <w:p w14:paraId="64ADDDC8" w14:textId="77777777" w:rsidR="004D2B1E" w:rsidRDefault="0077345B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Podziału przedmiotowej nieruchomości dokonuje się na podstawie przepisu artykułu (podać odpowiedni artykuł tj.: art. 93, art. 94, art. 95 pkt 1-8):</w:t>
      </w:r>
    </w:p>
    <w:p w14:paraId="7D223C3C" w14:textId="77777777" w:rsidR="000649D4" w:rsidRDefault="000649D4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 w:rsidR="00CD6F31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256DD04C" w14:textId="0BFD47AC" w:rsidR="00CD6F31" w:rsidRDefault="0077345B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21 sierpnia 1997 roku o gospodarce nieruchomościami (t.j. Dz. U. z 201</w:t>
      </w:r>
      <w:r w:rsidR="00434B3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poz. </w:t>
      </w:r>
      <w:r w:rsidR="00434B32">
        <w:rPr>
          <w:rFonts w:ascii="Arial" w:hAnsi="Arial" w:cs="Arial"/>
          <w:sz w:val="24"/>
          <w:szCs w:val="24"/>
        </w:rPr>
        <w:t>2204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 późn. zm.) w celu wydzielenia następujących działek (wskazać przeznaczenie wydzielanych działek):</w:t>
      </w:r>
    </w:p>
    <w:p w14:paraId="00DCA8E3" w14:textId="77777777" w:rsidR="00CD6F31" w:rsidRDefault="00CD6F31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C47C590" w14:textId="77777777" w:rsidR="00CD6F31" w:rsidRDefault="00CD6F31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872E886" w14:textId="77777777" w:rsidR="000649D4" w:rsidRDefault="000649D4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Dojazd do wydzi</w:t>
      </w:r>
      <w:r w:rsidR="00CD6F31">
        <w:rPr>
          <w:rFonts w:ascii="Arial" w:hAnsi="Arial" w:cs="Arial"/>
          <w:sz w:val="24"/>
          <w:szCs w:val="24"/>
        </w:rPr>
        <w:t xml:space="preserve">elanych działek odbywać się będzie: </w:t>
      </w:r>
    </w:p>
    <w:p w14:paraId="4B4F3F66" w14:textId="77777777" w:rsidR="00CD6F31" w:rsidRDefault="00CD6F31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A3FFEA0" w14:textId="77777777" w:rsidR="00CD6F31" w:rsidRDefault="00CD6F31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4182068" w14:textId="77777777" w:rsidR="00CD6F31" w:rsidRDefault="00CD6F31" w:rsidP="00CD6F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CA01F47" w14:textId="77777777" w:rsidR="00CD6F31" w:rsidRPr="0077345B" w:rsidRDefault="0077345B" w:rsidP="0077345B">
      <w:pPr>
        <w:spacing w:after="0" w:line="360" w:lineRule="auto"/>
        <w:rPr>
          <w:rFonts w:ascii="Arial" w:hAnsi="Arial" w:cs="Arial"/>
          <w:i/>
        </w:rPr>
      </w:pPr>
      <w:r w:rsidRPr="0077345B">
        <w:rPr>
          <w:rFonts w:ascii="Arial" w:hAnsi="Arial" w:cs="Arial"/>
          <w:i/>
        </w:rPr>
        <w:t>Wstępny projekt podziału został zaopiniowany Postanowieniem Burmistrza Golczewa nr ………………. z dnia ………………………..</w:t>
      </w:r>
      <w:r>
        <w:rPr>
          <w:rFonts w:ascii="Arial" w:hAnsi="Arial" w:cs="Arial"/>
          <w:i/>
        </w:rPr>
        <w:t xml:space="preserve"> (dotyczy </w:t>
      </w:r>
      <w:r w:rsidRPr="0077345B">
        <w:rPr>
          <w:rFonts w:ascii="Arial" w:hAnsi="Arial" w:cs="Arial"/>
          <w:i/>
        </w:rPr>
        <w:t>art. 93, art. 94</w:t>
      </w:r>
      <w:r>
        <w:rPr>
          <w:rFonts w:ascii="Arial" w:hAnsi="Arial" w:cs="Arial"/>
          <w:i/>
        </w:rPr>
        <w:t xml:space="preserve"> w/w ustawy).</w:t>
      </w:r>
    </w:p>
    <w:p w14:paraId="55DCDD67" w14:textId="77777777" w:rsidR="00CD6F31" w:rsidRDefault="00CD6F31" w:rsidP="00C73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345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1526A6F1" w14:textId="77777777" w:rsidR="00CD6F31" w:rsidRPr="00CD6F31" w:rsidRDefault="00CD6F31" w:rsidP="00CD6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7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345B">
        <w:rPr>
          <w:rFonts w:ascii="Arial" w:hAnsi="Arial" w:cs="Arial"/>
          <w:sz w:val="24"/>
          <w:szCs w:val="24"/>
        </w:rPr>
        <w:t xml:space="preserve">          </w:t>
      </w:r>
      <w:r w:rsidRPr="00CD6F31">
        <w:rPr>
          <w:rFonts w:ascii="Arial" w:hAnsi="Arial" w:cs="Arial"/>
          <w:i/>
          <w:sz w:val="24"/>
          <w:szCs w:val="24"/>
        </w:rPr>
        <w:t>czytelny podpis wnioskodawcy</w:t>
      </w:r>
    </w:p>
    <w:p w14:paraId="06DF1BF5" w14:textId="77777777" w:rsidR="00C737CC" w:rsidRPr="00CD6F31" w:rsidRDefault="00CD6F31" w:rsidP="00CD6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6F31">
        <w:rPr>
          <w:rFonts w:ascii="Arial" w:hAnsi="Arial" w:cs="Arial"/>
          <w:b/>
          <w:sz w:val="20"/>
          <w:szCs w:val="20"/>
        </w:rPr>
        <w:t>Nie podlega opłacie skarbowej</w:t>
      </w:r>
    </w:p>
    <w:p w14:paraId="38404685" w14:textId="77777777" w:rsidR="00CD6F31" w:rsidRPr="00CD6F31" w:rsidRDefault="00CD6F31" w:rsidP="00CD6F3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D6F31">
        <w:rPr>
          <w:rFonts w:ascii="Arial" w:hAnsi="Arial" w:cs="Arial"/>
          <w:i/>
          <w:sz w:val="16"/>
          <w:szCs w:val="16"/>
        </w:rPr>
        <w:t>(Art. 2 ust. 1 pkt. 1 litera „h” ustawy z dnia 16.11.2006 r.</w:t>
      </w:r>
    </w:p>
    <w:p w14:paraId="14DE1EDB" w14:textId="77777777" w:rsidR="00CD6F31" w:rsidRPr="00CD6F31" w:rsidRDefault="00CD6F31" w:rsidP="00CD6F3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D6F31">
        <w:rPr>
          <w:rFonts w:ascii="Arial" w:hAnsi="Arial" w:cs="Arial"/>
          <w:i/>
          <w:sz w:val="16"/>
          <w:szCs w:val="16"/>
        </w:rPr>
        <w:t>o opłacie skarbowej – t.j. Dz. U. z 201</w:t>
      </w:r>
      <w:r w:rsidR="002212E4">
        <w:rPr>
          <w:rFonts w:ascii="Arial" w:hAnsi="Arial" w:cs="Arial"/>
          <w:i/>
          <w:sz w:val="16"/>
          <w:szCs w:val="16"/>
        </w:rPr>
        <w:t>9</w:t>
      </w:r>
      <w:r w:rsidRPr="00CD6F31">
        <w:rPr>
          <w:rFonts w:ascii="Arial" w:hAnsi="Arial" w:cs="Arial"/>
          <w:i/>
          <w:sz w:val="16"/>
          <w:szCs w:val="16"/>
        </w:rPr>
        <w:t xml:space="preserve"> r. poz. 1</w:t>
      </w:r>
      <w:r w:rsidR="002212E4">
        <w:rPr>
          <w:rFonts w:ascii="Arial" w:hAnsi="Arial" w:cs="Arial"/>
          <w:i/>
          <w:sz w:val="16"/>
          <w:szCs w:val="16"/>
        </w:rPr>
        <w:t>000</w:t>
      </w:r>
      <w:r w:rsidRPr="00CD6F31">
        <w:rPr>
          <w:rFonts w:ascii="Arial" w:hAnsi="Arial" w:cs="Arial"/>
          <w:i/>
          <w:sz w:val="16"/>
          <w:szCs w:val="16"/>
        </w:rPr>
        <w:t>)</w:t>
      </w:r>
    </w:p>
    <w:p w14:paraId="2852766D" w14:textId="77777777" w:rsidR="00CD6F31" w:rsidRPr="00CD6F31" w:rsidRDefault="00CD6F31">
      <w:pPr>
        <w:rPr>
          <w:rFonts w:ascii="Arial" w:hAnsi="Arial" w:cs="Arial"/>
          <w:b/>
          <w:sz w:val="24"/>
          <w:szCs w:val="24"/>
        </w:rPr>
      </w:pPr>
      <w:r w:rsidRPr="00CD6F31">
        <w:rPr>
          <w:rFonts w:ascii="Arial" w:hAnsi="Arial" w:cs="Arial"/>
          <w:b/>
          <w:sz w:val="24"/>
          <w:szCs w:val="24"/>
        </w:rPr>
        <w:t>Załączniki na odwrocie!</w:t>
      </w:r>
    </w:p>
    <w:p w14:paraId="7E95F648" w14:textId="77777777" w:rsidR="00490226" w:rsidRDefault="004D6588" w:rsidP="004D6588">
      <w:pPr>
        <w:rPr>
          <w:b/>
        </w:rPr>
      </w:pPr>
      <w:bookmarkStart w:id="1" w:name="_Hlk26518639"/>
      <w:r w:rsidRPr="004D6588">
        <w:rPr>
          <w:b/>
        </w:rPr>
        <w:lastRenderedPageBreak/>
        <w:t>I.</w:t>
      </w:r>
      <w:r>
        <w:rPr>
          <w:b/>
        </w:rPr>
        <w:t xml:space="preserve"> Załączniki: - podział dokonywany w oparciu o art. 93 lub art. 94 Ustawy o gospodarce nieruchomościami z dnia 21 sierpnia 1997 r.:</w:t>
      </w:r>
    </w:p>
    <w:p w14:paraId="5A161B52" w14:textId="77777777" w:rsidR="004D6588" w:rsidRDefault="004D6588" w:rsidP="004D6588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mapa z projektem podziału wraz z wykazem zmian gruntowych - ……………… egz.</w:t>
      </w:r>
      <w:r w:rsidR="00680FF2">
        <w:t xml:space="preserve"> *</w:t>
      </w:r>
    </w:p>
    <w:p w14:paraId="1D22F9AC" w14:textId="77777777" w:rsidR="00680FF2" w:rsidRDefault="00680FF2" w:rsidP="004D6588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protokół przyjęcia granic nieruchomości</w:t>
      </w:r>
    </w:p>
    <w:p w14:paraId="61D11000" w14:textId="77777777" w:rsidR="0037270B" w:rsidRDefault="0037270B" w:rsidP="0037270B">
      <w:pPr>
        <w:rPr>
          <w:rFonts w:ascii="Arial" w:hAnsi="Arial" w:cs="Arial"/>
          <w:sz w:val="24"/>
          <w:szCs w:val="24"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Inne (wymienić): ………………………………………………………………………………………………………………………………………………..</w:t>
      </w:r>
    </w:p>
    <w:p w14:paraId="2C5FCC02" w14:textId="77777777" w:rsidR="00680FF2" w:rsidRPr="00680FF2" w:rsidRDefault="00680FF2" w:rsidP="00680FF2">
      <w:pPr>
        <w:spacing w:after="0" w:line="240" w:lineRule="auto"/>
        <w:rPr>
          <w:i/>
          <w:sz w:val="18"/>
          <w:szCs w:val="18"/>
        </w:rPr>
      </w:pPr>
      <w:r w:rsidRPr="00680FF2">
        <w:rPr>
          <w:i/>
          <w:sz w:val="18"/>
          <w:szCs w:val="18"/>
        </w:rPr>
        <w:t>* ilość wymaganych egzemplarzy obejmuje:</w:t>
      </w:r>
    </w:p>
    <w:p w14:paraId="722233CD" w14:textId="77777777" w:rsidR="00680FF2" w:rsidRPr="00680FF2" w:rsidRDefault="00680FF2" w:rsidP="00680FF2">
      <w:pPr>
        <w:spacing w:after="0" w:line="240" w:lineRule="auto"/>
        <w:rPr>
          <w:i/>
          <w:sz w:val="18"/>
          <w:szCs w:val="18"/>
        </w:rPr>
      </w:pPr>
      <w:r w:rsidRPr="00680FF2">
        <w:rPr>
          <w:i/>
          <w:sz w:val="18"/>
          <w:szCs w:val="18"/>
        </w:rPr>
        <w:t>- po 1 egz. dla każdej ze stron postepowania, tj. właściciela/użytkownika wieczystego,</w:t>
      </w:r>
    </w:p>
    <w:p w14:paraId="252A3FD4" w14:textId="77777777" w:rsidR="00680FF2" w:rsidRPr="00680FF2" w:rsidRDefault="00680FF2" w:rsidP="00680FF2">
      <w:pPr>
        <w:spacing w:after="0" w:line="240" w:lineRule="auto"/>
        <w:rPr>
          <w:i/>
          <w:sz w:val="18"/>
          <w:szCs w:val="18"/>
        </w:rPr>
      </w:pPr>
      <w:r w:rsidRPr="00680FF2">
        <w:rPr>
          <w:i/>
          <w:sz w:val="18"/>
          <w:szCs w:val="18"/>
        </w:rPr>
        <w:t>- 2 egz. dla organu,</w:t>
      </w:r>
    </w:p>
    <w:p w14:paraId="60DF6156" w14:textId="77777777" w:rsidR="00680FF2" w:rsidRPr="00680FF2" w:rsidRDefault="00680FF2" w:rsidP="00680FF2">
      <w:pPr>
        <w:spacing w:after="0" w:line="240" w:lineRule="auto"/>
        <w:rPr>
          <w:i/>
          <w:sz w:val="18"/>
          <w:szCs w:val="18"/>
        </w:rPr>
      </w:pPr>
      <w:r w:rsidRPr="00680FF2">
        <w:rPr>
          <w:i/>
          <w:sz w:val="18"/>
          <w:szCs w:val="18"/>
        </w:rPr>
        <w:t>- 1 egz. dla Sądu Rejonowego Wydziału Ksiąg Wieczystych,</w:t>
      </w:r>
    </w:p>
    <w:p w14:paraId="74A5F85B" w14:textId="77777777" w:rsidR="00680FF2" w:rsidRPr="00680FF2" w:rsidRDefault="00680FF2" w:rsidP="00680FF2">
      <w:pPr>
        <w:spacing w:after="0" w:line="240" w:lineRule="auto"/>
        <w:rPr>
          <w:b/>
          <w:i/>
          <w:sz w:val="18"/>
          <w:szCs w:val="18"/>
        </w:rPr>
      </w:pPr>
      <w:r w:rsidRPr="00680FF2">
        <w:rPr>
          <w:i/>
          <w:sz w:val="18"/>
          <w:szCs w:val="18"/>
        </w:rPr>
        <w:t>- po 1 egz. dla podmiotu nabywającego prawo do wydzielonej działki pod drogę publiczną (art. 98 Ustawy o gospodarce nieruchomościami z dnia 21 sierpnia 1997 r.)</w:t>
      </w:r>
    </w:p>
    <w:p w14:paraId="1E35AC47" w14:textId="77777777" w:rsidR="004D6588" w:rsidRDefault="004D6588" w:rsidP="004D6588">
      <w:pPr>
        <w:rPr>
          <w:b/>
        </w:rPr>
      </w:pPr>
    </w:p>
    <w:p w14:paraId="0C1EE4F5" w14:textId="77777777" w:rsidR="0037270B" w:rsidRDefault="0037270B" w:rsidP="004D6588">
      <w:pPr>
        <w:rPr>
          <w:b/>
        </w:rPr>
      </w:pPr>
    </w:p>
    <w:p w14:paraId="18423138" w14:textId="77777777" w:rsidR="007C08E8" w:rsidRDefault="007C08E8" w:rsidP="004D65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</w:t>
      </w:r>
    </w:p>
    <w:p w14:paraId="3E66FD3F" w14:textId="77777777" w:rsidR="0037270B" w:rsidRDefault="0037270B" w:rsidP="007C08E8">
      <w:pPr>
        <w:rPr>
          <w:b/>
        </w:rPr>
      </w:pPr>
    </w:p>
    <w:p w14:paraId="100E33CE" w14:textId="77777777" w:rsidR="007C08E8" w:rsidRDefault="007C08E8" w:rsidP="007C08E8">
      <w:pPr>
        <w:rPr>
          <w:b/>
        </w:rPr>
      </w:pPr>
      <w:r>
        <w:rPr>
          <w:b/>
        </w:rPr>
        <w:t>I</w:t>
      </w:r>
      <w:r w:rsidRPr="004D6588">
        <w:rPr>
          <w:b/>
        </w:rPr>
        <w:t>I.</w:t>
      </w:r>
      <w:r>
        <w:rPr>
          <w:b/>
        </w:rPr>
        <w:t xml:space="preserve"> Załączniki: - podział dokonywany w oparciu o art. 95 pkt 1-8 Ustawy o gospodarce nieruchomościami z dnia 21 sierpnia 1997 r.:</w:t>
      </w:r>
    </w:p>
    <w:p w14:paraId="0BE6181E" w14:textId="77777777" w:rsidR="00490226" w:rsidRDefault="00490226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</w:t>
      </w:r>
      <w:r w:rsidR="00FD41DF">
        <w:t xml:space="preserve"> aktualny </w:t>
      </w:r>
      <w:r w:rsidR="007C08E8">
        <w:t>odpis</w:t>
      </w:r>
      <w:r w:rsidR="00FD41DF">
        <w:t xml:space="preserve"> z księgi wieczystej dla dzielonej nieruchomości lub; </w:t>
      </w:r>
    </w:p>
    <w:p w14:paraId="1537E5CE" w14:textId="77777777" w:rsidR="00490226" w:rsidRDefault="00490226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</w:t>
      </w:r>
      <w:r w:rsidR="00FD41DF">
        <w:t xml:space="preserve"> oświadczenie przedstawiające aktualny stan wpisów w księdze wieczystej założonej dla nieruchomości objętej wnioskiem o podział wraz ze wskazaniem numeru księgi wieczystej </w:t>
      </w:r>
    </w:p>
    <w:p w14:paraId="1C77DE70" w14:textId="77777777" w:rsidR="00490226" w:rsidRPr="00490226" w:rsidRDefault="00FD41DF">
      <w:pPr>
        <w:rPr>
          <w:i/>
        </w:rPr>
      </w:pPr>
      <w:r w:rsidRPr="00490226">
        <w:rPr>
          <w:i/>
        </w:rPr>
        <w:t xml:space="preserve">Oświadczenie to, składa się pod rygorem odpowiedzialności karnej za składanie fałszywych zeznań. Składający oświadczenie jest obowiązany do zawarcia w nim klauzuli następującej treści: </w:t>
      </w:r>
      <w:r w:rsidRPr="00490226">
        <w:rPr>
          <w:b/>
          <w:i/>
        </w:rPr>
        <w:t>„Jestem świadomy odpowiedzialności karnej za złożenie fałszywego oświadczenia”</w:t>
      </w:r>
      <w:r w:rsidRPr="00490226">
        <w:rPr>
          <w:i/>
        </w:rPr>
        <w:t xml:space="preserve"> Klauzula ta zastępuje pouczenie organu o odpowiedzialności karnej za składanie fałszywych zeznań, </w:t>
      </w:r>
    </w:p>
    <w:p w14:paraId="3D9D36EB" w14:textId="77777777" w:rsidR="00490226" w:rsidRDefault="00490226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</w:t>
      </w:r>
      <w:r w:rsidR="00FD41DF">
        <w:t xml:space="preserve"> albo zaświadczenie o stanie prawnym, ja</w:t>
      </w:r>
      <w:r>
        <w:t>ki wynika ze zbioru dokumentów;</w:t>
      </w:r>
    </w:p>
    <w:p w14:paraId="5350B31B" w14:textId="77777777" w:rsidR="00490226" w:rsidRDefault="00490226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 wypis z rejestru gruntów;</w:t>
      </w:r>
    </w:p>
    <w:p w14:paraId="59F3F590" w14:textId="77777777" w:rsidR="00490226" w:rsidRDefault="00490226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 mapa ewidencyjna;</w:t>
      </w:r>
    </w:p>
    <w:p w14:paraId="7F207E95" w14:textId="77777777" w:rsidR="00490226" w:rsidRDefault="00490226">
      <w:pPr>
        <w:rPr>
          <w:i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</w:t>
      </w:r>
      <w:r w:rsidR="00FD41DF">
        <w:t xml:space="preserve"> </w:t>
      </w:r>
      <w:r w:rsidR="007C08E8">
        <w:t>mapa z</w:t>
      </w:r>
      <w:r w:rsidR="00FD41DF">
        <w:t xml:space="preserve"> projekt</w:t>
      </w:r>
      <w:r w:rsidR="007C08E8">
        <w:t>em</w:t>
      </w:r>
      <w:r w:rsidR="00FD41DF">
        <w:t xml:space="preserve"> podziału </w:t>
      </w:r>
      <w:r w:rsidR="007C08E8">
        <w:t>wraz z wykazem zmian gruntowych</w:t>
      </w:r>
      <w:r>
        <w:t xml:space="preserve"> - …………. egz. </w:t>
      </w:r>
      <w:r w:rsidR="007C08E8">
        <w:rPr>
          <w:i/>
        </w:rPr>
        <w:t>*</w:t>
      </w:r>
    </w:p>
    <w:p w14:paraId="1CA52233" w14:textId="77777777" w:rsidR="007C08E8" w:rsidRPr="007C08E8" w:rsidRDefault="007C08E8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 protokół przyjęcia granic nieruchomości;</w:t>
      </w:r>
    </w:p>
    <w:p w14:paraId="061DD2FA" w14:textId="77777777" w:rsidR="00490226" w:rsidRDefault="00490226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</w:t>
      </w:r>
      <w:r w:rsidR="00FD41DF">
        <w:t xml:space="preserve"> pozwolenie wojewódzkiego konserwatora zabytków w przypadku nieruchomości wp</w:t>
      </w:r>
      <w:r w:rsidR="003E4D81">
        <w:t>isanej do rejestru zabytków;</w:t>
      </w:r>
      <w:r w:rsidR="00FD41DF">
        <w:t xml:space="preserve"> </w:t>
      </w:r>
    </w:p>
    <w:p w14:paraId="41336922" w14:textId="77777777" w:rsidR="00C737CC" w:rsidRDefault="00490226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</w:t>
      </w:r>
      <w:r w:rsidR="00FD41DF">
        <w:t xml:space="preserve"> opinia rzeczoznawcy ds. zabezpieczeń przeciwpożarowych wraz z rzutami poszczególnych kondygnacji dzielonego obiektu budowlanego, na których przedstawiono przebieg projektowanej granicy w przypadku gdy linia podziałowa przebie</w:t>
      </w:r>
      <w:r w:rsidR="003E4D81">
        <w:t>ga przez obiekt;</w:t>
      </w:r>
    </w:p>
    <w:bookmarkEnd w:id="1"/>
    <w:p w14:paraId="6C550C8C" w14:textId="77777777" w:rsidR="00490226" w:rsidRDefault="00490226">
      <w:pPr>
        <w:rPr>
          <w:rFonts w:ascii="Arial" w:hAnsi="Arial" w:cs="Arial"/>
          <w:sz w:val="24"/>
          <w:szCs w:val="24"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E74">
        <w:fldChar w:fldCharType="separate"/>
      </w:r>
      <w:r>
        <w:fldChar w:fldCharType="end"/>
      </w:r>
      <w:r>
        <w:t xml:space="preserve"> Inne (wymienić): ………………………………………………………………………………………………………………………………………………..</w:t>
      </w:r>
    </w:p>
    <w:p w14:paraId="15CF56D7" w14:textId="77777777" w:rsidR="007C08E8" w:rsidRPr="00680FF2" w:rsidRDefault="007C08E8" w:rsidP="007C08E8">
      <w:pPr>
        <w:spacing w:after="0" w:line="240" w:lineRule="auto"/>
        <w:rPr>
          <w:i/>
          <w:sz w:val="18"/>
          <w:szCs w:val="18"/>
        </w:rPr>
      </w:pPr>
      <w:r w:rsidRPr="00680FF2">
        <w:rPr>
          <w:i/>
          <w:sz w:val="18"/>
          <w:szCs w:val="18"/>
        </w:rPr>
        <w:t>* ilość wymaganych egzemplarzy obejmuje:</w:t>
      </w:r>
    </w:p>
    <w:p w14:paraId="4E4332DF" w14:textId="77777777" w:rsidR="007C08E8" w:rsidRPr="00680FF2" w:rsidRDefault="007C08E8" w:rsidP="007C08E8">
      <w:pPr>
        <w:spacing w:after="0" w:line="240" w:lineRule="auto"/>
        <w:rPr>
          <w:i/>
          <w:sz w:val="18"/>
          <w:szCs w:val="18"/>
        </w:rPr>
      </w:pPr>
      <w:r w:rsidRPr="00680FF2">
        <w:rPr>
          <w:i/>
          <w:sz w:val="18"/>
          <w:szCs w:val="18"/>
        </w:rPr>
        <w:t>- po 1 egz. dla każdej ze stron postepowania, tj. właściciela/użytkownika wieczystego,</w:t>
      </w:r>
    </w:p>
    <w:p w14:paraId="03037AC5" w14:textId="77777777" w:rsidR="007C08E8" w:rsidRPr="00680FF2" w:rsidRDefault="007C08E8" w:rsidP="007C08E8">
      <w:pPr>
        <w:spacing w:after="0" w:line="240" w:lineRule="auto"/>
        <w:rPr>
          <w:i/>
          <w:sz w:val="18"/>
          <w:szCs w:val="18"/>
        </w:rPr>
      </w:pPr>
      <w:r w:rsidRPr="00680FF2">
        <w:rPr>
          <w:i/>
          <w:sz w:val="18"/>
          <w:szCs w:val="18"/>
        </w:rPr>
        <w:t>- 2 egz. dla organu,</w:t>
      </w:r>
    </w:p>
    <w:p w14:paraId="37897E4E" w14:textId="77777777" w:rsidR="007C08E8" w:rsidRPr="00680FF2" w:rsidRDefault="007C08E8" w:rsidP="007C08E8">
      <w:pPr>
        <w:spacing w:after="0" w:line="240" w:lineRule="auto"/>
        <w:rPr>
          <w:i/>
          <w:sz w:val="18"/>
          <w:szCs w:val="18"/>
        </w:rPr>
      </w:pPr>
      <w:r w:rsidRPr="00680FF2">
        <w:rPr>
          <w:i/>
          <w:sz w:val="18"/>
          <w:szCs w:val="18"/>
        </w:rPr>
        <w:t>- 1 egz. dla Sądu Rejonowego Wydziału Ksiąg Wieczystych,</w:t>
      </w:r>
    </w:p>
    <w:p w14:paraId="30BF4CA8" w14:textId="77777777" w:rsidR="007C08E8" w:rsidRPr="00680FF2" w:rsidRDefault="007C08E8" w:rsidP="007C08E8">
      <w:pPr>
        <w:spacing w:after="0" w:line="240" w:lineRule="auto"/>
        <w:rPr>
          <w:b/>
          <w:i/>
          <w:sz w:val="18"/>
          <w:szCs w:val="18"/>
        </w:rPr>
      </w:pPr>
      <w:r w:rsidRPr="00680FF2">
        <w:rPr>
          <w:i/>
          <w:sz w:val="18"/>
          <w:szCs w:val="18"/>
        </w:rPr>
        <w:t>- po 1 egz. dla podmiotu nabywającego prawo do wydzielonej działki pod drogę publiczną (art. 98 Ustawy o gospodarce nieruchomościami z dnia 21 sierpnia 1997 r.)</w:t>
      </w:r>
    </w:p>
    <w:p w14:paraId="35EC9D1A" w14:textId="77777777" w:rsidR="00204EB7" w:rsidRDefault="00204EB7" w:rsidP="00204EB7">
      <w:pPr>
        <w:spacing w:after="0"/>
        <w:rPr>
          <w:rFonts w:cstheme="minorHAnsi"/>
          <w:b/>
          <w:i/>
          <w:sz w:val="16"/>
          <w:szCs w:val="16"/>
        </w:rPr>
      </w:pPr>
    </w:p>
    <w:p w14:paraId="5153C0A4" w14:textId="77777777" w:rsidR="00204EB7" w:rsidRDefault="00204EB7" w:rsidP="00204EB7">
      <w:pPr>
        <w:spacing w:after="0"/>
        <w:rPr>
          <w:rFonts w:cstheme="minorHAnsi"/>
          <w:b/>
          <w:i/>
          <w:sz w:val="16"/>
          <w:szCs w:val="16"/>
        </w:rPr>
      </w:pPr>
    </w:p>
    <w:p w14:paraId="15123763" w14:textId="77777777" w:rsidR="006872CD" w:rsidRDefault="006872CD" w:rsidP="00204EB7">
      <w:pPr>
        <w:spacing w:after="0"/>
        <w:rPr>
          <w:rFonts w:cstheme="minorHAnsi"/>
          <w:b/>
          <w:i/>
          <w:sz w:val="16"/>
          <w:szCs w:val="16"/>
        </w:rPr>
      </w:pPr>
    </w:p>
    <w:p w14:paraId="76E38257" w14:textId="77777777" w:rsidR="006872CD" w:rsidRDefault="006872CD" w:rsidP="00204EB7">
      <w:pPr>
        <w:spacing w:after="0"/>
        <w:rPr>
          <w:rFonts w:cstheme="minorHAnsi"/>
          <w:b/>
          <w:i/>
          <w:sz w:val="16"/>
          <w:szCs w:val="16"/>
        </w:rPr>
      </w:pPr>
    </w:p>
    <w:p w14:paraId="110C3859" w14:textId="77777777" w:rsidR="006872CD" w:rsidRDefault="006872CD" w:rsidP="00204EB7">
      <w:pPr>
        <w:spacing w:after="0"/>
        <w:rPr>
          <w:rFonts w:cstheme="minorHAnsi"/>
          <w:b/>
          <w:i/>
          <w:sz w:val="16"/>
          <w:szCs w:val="16"/>
        </w:rPr>
      </w:pPr>
    </w:p>
    <w:p w14:paraId="1CDA61CF" w14:textId="77777777" w:rsidR="006872CD" w:rsidRDefault="006872CD" w:rsidP="00204EB7">
      <w:pPr>
        <w:spacing w:after="0"/>
        <w:rPr>
          <w:rFonts w:cstheme="minorHAnsi"/>
          <w:b/>
          <w:i/>
          <w:sz w:val="16"/>
          <w:szCs w:val="16"/>
        </w:rPr>
      </w:pPr>
    </w:p>
    <w:p w14:paraId="00E713E0" w14:textId="77777777" w:rsidR="006872CD" w:rsidRDefault="006872CD" w:rsidP="00204EB7">
      <w:pPr>
        <w:spacing w:after="0"/>
        <w:rPr>
          <w:rFonts w:cstheme="minorHAnsi"/>
          <w:b/>
          <w:i/>
          <w:sz w:val="16"/>
          <w:szCs w:val="16"/>
        </w:rPr>
      </w:pPr>
    </w:p>
    <w:p w14:paraId="3BF22B67" w14:textId="77777777" w:rsidR="006872CD" w:rsidRDefault="006872CD" w:rsidP="00204EB7">
      <w:pPr>
        <w:spacing w:after="0"/>
        <w:rPr>
          <w:rFonts w:cstheme="minorHAnsi"/>
          <w:b/>
          <w:i/>
          <w:sz w:val="16"/>
          <w:szCs w:val="16"/>
        </w:rPr>
      </w:pPr>
    </w:p>
    <w:sectPr w:rsidR="006872CD" w:rsidSect="00CD6F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7FC5" w14:textId="77777777" w:rsidR="00890E74" w:rsidRDefault="00890E74" w:rsidP="00CD6F31">
      <w:pPr>
        <w:spacing w:after="0" w:line="240" w:lineRule="auto"/>
      </w:pPr>
      <w:r>
        <w:separator/>
      </w:r>
    </w:p>
  </w:endnote>
  <w:endnote w:type="continuationSeparator" w:id="0">
    <w:p w14:paraId="45C40D47" w14:textId="77777777" w:rsidR="00890E74" w:rsidRDefault="00890E74" w:rsidP="00CD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CC05" w14:textId="77777777" w:rsidR="00890E74" w:rsidRDefault="00890E74" w:rsidP="00CD6F31">
      <w:pPr>
        <w:spacing w:after="0" w:line="240" w:lineRule="auto"/>
      </w:pPr>
      <w:r>
        <w:separator/>
      </w:r>
    </w:p>
  </w:footnote>
  <w:footnote w:type="continuationSeparator" w:id="0">
    <w:p w14:paraId="4185C4E0" w14:textId="77777777" w:rsidR="00890E74" w:rsidRDefault="00890E74" w:rsidP="00CD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27D"/>
    <w:multiLevelType w:val="hybridMultilevel"/>
    <w:tmpl w:val="66A08C6E"/>
    <w:lvl w:ilvl="0" w:tplc="B4E0A1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277F"/>
    <w:multiLevelType w:val="hybridMultilevel"/>
    <w:tmpl w:val="E3F48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08A2"/>
    <w:multiLevelType w:val="hybridMultilevel"/>
    <w:tmpl w:val="80EC7E84"/>
    <w:lvl w:ilvl="0" w:tplc="8690E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C05"/>
    <w:multiLevelType w:val="hybridMultilevel"/>
    <w:tmpl w:val="884EA55A"/>
    <w:lvl w:ilvl="0" w:tplc="3ADC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6854"/>
    <w:multiLevelType w:val="hybridMultilevel"/>
    <w:tmpl w:val="D1CC04DA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8BF0149"/>
    <w:multiLevelType w:val="hybridMultilevel"/>
    <w:tmpl w:val="730AAECE"/>
    <w:lvl w:ilvl="0" w:tplc="4956EA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CC"/>
    <w:rsid w:val="000649D4"/>
    <w:rsid w:val="00204EB7"/>
    <w:rsid w:val="002212E4"/>
    <w:rsid w:val="00272AFD"/>
    <w:rsid w:val="003105E3"/>
    <w:rsid w:val="0037270B"/>
    <w:rsid w:val="003C1529"/>
    <w:rsid w:val="003E4D81"/>
    <w:rsid w:val="00434B32"/>
    <w:rsid w:val="00490226"/>
    <w:rsid w:val="004D2B1E"/>
    <w:rsid w:val="004D6588"/>
    <w:rsid w:val="00647A58"/>
    <w:rsid w:val="00680FF2"/>
    <w:rsid w:val="006872CD"/>
    <w:rsid w:val="0075064E"/>
    <w:rsid w:val="0077345B"/>
    <w:rsid w:val="007C08E8"/>
    <w:rsid w:val="00890E74"/>
    <w:rsid w:val="009421B9"/>
    <w:rsid w:val="009739C9"/>
    <w:rsid w:val="00A67A17"/>
    <w:rsid w:val="00AA4062"/>
    <w:rsid w:val="00AF06C4"/>
    <w:rsid w:val="00B92D70"/>
    <w:rsid w:val="00C737CC"/>
    <w:rsid w:val="00CD6F31"/>
    <w:rsid w:val="00D04F64"/>
    <w:rsid w:val="00DA5ECD"/>
    <w:rsid w:val="00E35594"/>
    <w:rsid w:val="00F31B78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0501"/>
  <w15:chartTrackingRefBased/>
  <w15:docId w15:val="{95DD8072-3CF3-4649-9140-1E6D94A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F31"/>
  </w:style>
  <w:style w:type="paragraph" w:styleId="Stopka">
    <w:name w:val="footer"/>
    <w:basedOn w:val="Normalny"/>
    <w:link w:val="StopkaZnak"/>
    <w:uiPriority w:val="99"/>
    <w:unhideWhenUsed/>
    <w:rsid w:val="00C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F31"/>
  </w:style>
  <w:style w:type="paragraph" w:customStyle="1" w:styleId="Default">
    <w:name w:val="Default"/>
    <w:rsid w:val="00204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6588"/>
    <w:pPr>
      <w:ind w:left="720"/>
      <w:contextualSpacing/>
    </w:pPr>
  </w:style>
  <w:style w:type="character" w:styleId="Hipercze">
    <w:name w:val="Hyperlink"/>
    <w:uiPriority w:val="99"/>
    <w:rsid w:val="006872CD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Lubert</dc:creator>
  <cp:keywords/>
  <dc:description/>
  <cp:lastModifiedBy>Agnieszka Miśkiewicz</cp:lastModifiedBy>
  <cp:revision>3</cp:revision>
  <cp:lastPrinted>2019-12-06T09:16:00Z</cp:lastPrinted>
  <dcterms:created xsi:type="dcterms:W3CDTF">2019-12-06T09:06:00Z</dcterms:created>
  <dcterms:modified xsi:type="dcterms:W3CDTF">2019-12-06T09:16:00Z</dcterms:modified>
</cp:coreProperties>
</file>