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07E8" w:rsidRDefault="00A207E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426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WNIOSEK</w:t>
      </w:r>
    </w:p>
    <w:p w:rsidR="00A207E8" w:rsidRDefault="009B39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-182245</wp:posOffset>
                </wp:positionV>
                <wp:extent cx="8043545" cy="1009015"/>
                <wp:effectExtent l="1270" t="0" r="3810" b="1905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3545" cy="10090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10D1" id="Rectangle 2" o:spid="_x0000_s1026" style="position:absolute;margin-left:-1.4pt;margin-top:-14.35pt;width:633.35pt;height:79.4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563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o ustalenie lokalizacji inwestycji celu publicznego</w:t>
      </w:r>
    </w:p>
    <w:p w:rsidR="00A207E8" w:rsidRDefault="00A207E8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right="-2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albo warunków zabudowy</w:t>
      </w:r>
    </w:p>
    <w:p w:rsidR="00A207E8" w:rsidRDefault="00A207E8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5"/>
        </w:rPr>
      </w:pPr>
      <w:r>
        <w:rPr>
          <w:rFonts w:ascii="Arial" w:eastAsia="Arial" w:hAnsi="Arial"/>
          <w:b/>
          <w:sz w:val="15"/>
        </w:rPr>
        <w:t>Podstawa prawna</w:t>
      </w:r>
      <w:r>
        <w:rPr>
          <w:rFonts w:ascii="Arial" w:eastAsia="Arial" w:hAnsi="Arial"/>
          <w:sz w:val="15"/>
        </w:rPr>
        <w:t>: art. 52 ust. 1 oraz art. 64 ust. 1 ustawy z dnia 27 marca 2003 r. o planowaniu i zagospodarowaniu przestrzennym (Dz. U.</w:t>
      </w:r>
    </w:p>
    <w:p w:rsidR="00A207E8" w:rsidRDefault="00A207E8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z 2021 r. poz. 741, 784, 922, 1873 i 1986).</w:t>
      </w:r>
    </w:p>
    <w:p w:rsidR="00A207E8" w:rsidRDefault="009B39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8023860" cy="324485"/>
                <wp:effectExtent l="0" t="2540" r="0" b="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860" cy="324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FDF90" id="Rectangle 3" o:spid="_x0000_s1026" style="position:absolute;margin-left:0;margin-top:3.2pt;width:631.8pt;height:25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" fillcolor="#d9d9d9" strokecolor="white"/>
            </w:pict>
          </mc:Fallback>
        </mc:AlternateContent>
      </w:r>
    </w:p>
    <w:p w:rsidR="00A207E8" w:rsidRDefault="00A207E8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ORGAN</w:t>
      </w:r>
    </w:p>
    <w:p w:rsidR="00A207E8" w:rsidRDefault="00A207E8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A207E8" w:rsidRDefault="0001589E" w:rsidP="00A25C17">
      <w:pPr>
        <w:tabs>
          <w:tab w:val="left" w:pos="6663"/>
        </w:tabs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Nazwa: ………………………………………………………………………………………………………………………</w:t>
      </w:r>
    </w:p>
    <w:p w:rsidR="00A207E8" w:rsidRDefault="009B39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8023860" cy="322580"/>
                <wp:effectExtent l="0" t="0" r="0" b="444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860" cy="3225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56791" id="Rectangle 4" o:spid="_x0000_s1026" style="position:absolute;margin-left:0;margin-top:3.5pt;width:631.8pt;height:25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RODZAJ WNIOSKU</w:t>
      </w:r>
    </w:p>
    <w:p w:rsidR="00A207E8" w:rsidRDefault="00A207E8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tabs>
          <w:tab w:val="left" w:pos="6062"/>
        </w:tabs>
        <w:spacing w:line="230" w:lineRule="exact"/>
        <w:ind w:left="3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 ustalenie lokalizacji inwestycji celu publicznego</w:t>
      </w:r>
      <w:r>
        <w:rPr>
          <w:rFonts w:ascii="Arial" w:eastAsia="Arial" w:hAnsi="Arial"/>
          <w:sz w:val="12"/>
        </w:rPr>
        <w:t>1)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 ustalenie warunków zabudowy</w:t>
      </w:r>
    </w:p>
    <w:p w:rsidR="00A207E8" w:rsidRDefault="009B39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8023860" cy="324485"/>
                <wp:effectExtent l="0" t="0" r="0" b="254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860" cy="324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748C" id="Rectangle 5" o:spid="_x0000_s1026" style="position:absolute;margin-left:0;margin-top:4.25pt;width:631.8pt;height:25.5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97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103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b/>
          <w:sz w:val="24"/>
        </w:rPr>
        <w:t>3. DANE WNIOSKODAWCY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Imię i nazwisko lub nazwa: ………………………………………………………………………….…………...............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………………………….……………...…………...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3.1. Czy wnioskodawca jest właścicielem lub użytkownikiem wieczystym?</w:t>
      </w:r>
    </w:p>
    <w:p w:rsidR="00A207E8" w:rsidRDefault="00A207E8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tabs>
          <w:tab w:val="left" w:pos="1002"/>
        </w:tabs>
        <w:spacing w:line="230" w:lineRule="exact"/>
        <w:ind w:left="3"/>
        <w:rPr>
          <w:rFonts w:ascii="Arial" w:eastAsia="Arial" w:hAnsi="Arial"/>
          <w:sz w:val="19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  <w:sz w:val="19"/>
        </w:rPr>
        <w:t>☐</w:t>
      </w:r>
      <w:r>
        <w:rPr>
          <w:rFonts w:ascii="Arial" w:eastAsia="Arial" w:hAnsi="Arial"/>
          <w:sz w:val="19"/>
        </w:rPr>
        <w:t xml:space="preserve"> nie</w:t>
      </w:r>
    </w:p>
    <w:p w:rsidR="00A207E8" w:rsidRDefault="009B39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7997190" cy="324485"/>
                <wp:effectExtent l="0" t="0" r="3810" b="254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7190" cy="324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03BE" id="Rectangle 6" o:spid="_x0000_s1026" style="position:absolute;margin-left:0;margin-top:4.25pt;width:629.7pt;height:25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right="3277"/>
        <w:jc w:val="center"/>
        <w:rPr>
          <w:rFonts w:ascii="Arial" w:eastAsia="Arial" w:hAnsi="Arial"/>
          <w:sz w:val="32"/>
          <w:vertAlign w:val="superscript"/>
        </w:rPr>
      </w:pPr>
      <w:r>
        <w:rPr>
          <w:rFonts w:ascii="Arial" w:eastAsia="Arial" w:hAnsi="Arial"/>
          <w:b/>
          <w:sz w:val="24"/>
        </w:rPr>
        <w:t>4. DANE WNIOSKODAWCY (DO KORESPONDENCJI)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Wypełnia się, jeżeli adres do korespondencji wnioskodawcy jest inny niż wskazany w pkt 3.</w:t>
      </w:r>
    </w:p>
    <w:p w:rsidR="00A207E8" w:rsidRDefault="00A207E8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…………………………….……………...………...</w:t>
      </w:r>
    </w:p>
    <w:p w:rsidR="00A207E8" w:rsidRDefault="009B397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8023860" cy="324485"/>
                <wp:effectExtent l="0" t="0" r="0" b="381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860" cy="324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30C6A" id="Rectangle 7" o:spid="_x0000_s1026" style="position:absolute;margin-left:0;margin-top:3.4pt;width:631.8pt;height:25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" fillcolor="#d9d9d9" strokecolor="white"/>
            </w:pict>
          </mc:Fallback>
        </mc:AlternateContent>
      </w:r>
    </w:p>
    <w:p w:rsidR="00A207E8" w:rsidRDefault="00A207E8">
      <w:pPr>
        <w:spacing w:line="8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numPr>
          <w:ilvl w:val="0"/>
          <w:numId w:val="1"/>
        </w:numPr>
        <w:tabs>
          <w:tab w:val="left" w:pos="463"/>
        </w:tabs>
        <w:spacing w:line="0" w:lineRule="atLeast"/>
        <w:ind w:left="463" w:hanging="35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DANE PEŁNOMOCNIKA</w:t>
      </w:r>
      <w:r>
        <w:rPr>
          <w:rFonts w:ascii="Arial" w:eastAsia="Arial" w:hAnsi="Arial"/>
          <w:sz w:val="32"/>
          <w:vertAlign w:val="superscript"/>
        </w:rPr>
        <w:t>2)</w:t>
      </w:r>
    </w:p>
    <w:p w:rsidR="00A207E8" w:rsidRDefault="00A207E8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Wypełnia się, jeżeli wnioskodawca ustanowił pełnomocnika lub pełnomocnika do doręczeń.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numPr>
          <w:ilvl w:val="0"/>
          <w:numId w:val="2"/>
        </w:numPr>
        <w:tabs>
          <w:tab w:val="left" w:pos="303"/>
        </w:tabs>
        <w:spacing w:line="230" w:lineRule="exact"/>
        <w:ind w:left="303" w:hanging="303"/>
        <w:rPr>
          <w:rFonts w:ascii="MS Gothic" w:eastAsia="MS Gothic" w:hAnsi="MS Gothic"/>
        </w:rPr>
      </w:pPr>
      <w:r>
        <w:rPr>
          <w:rFonts w:ascii="Arial" w:eastAsia="Arial" w:hAnsi="Arial"/>
        </w:rPr>
        <w:t>pełnomocnik</w:t>
      </w:r>
      <w:r>
        <w:rPr>
          <w:rFonts w:ascii="MS Gothic" w:eastAsia="MS Gothic" w:hAnsi="MS Gothic"/>
        </w:rPr>
        <w:t xml:space="preserve">    ☐</w:t>
      </w:r>
      <w:r>
        <w:rPr>
          <w:rFonts w:ascii="Arial" w:eastAsia="Arial" w:hAnsi="Arial"/>
        </w:rPr>
        <w:t xml:space="preserve"> pełnomocnik do doręczeń</w:t>
      </w:r>
      <w:bookmarkStart w:id="0" w:name="_GoBack"/>
      <w:bookmarkEnd w:id="0"/>
    </w:p>
    <w:p w:rsidR="00A207E8" w:rsidRDefault="00A207E8">
      <w:pPr>
        <w:spacing w:line="63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Imię i nazwisko: ……………………………………………………………………………………………...……………..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Kraj: …………………………………. Województwo: .…………………………………………………………………...</w:t>
      </w:r>
    </w:p>
    <w:p w:rsidR="00A207E8" w:rsidRDefault="00A207E8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Powiat: ………………………………………….. Gmina: .………………..………………………………………………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Ulica: ………………………………………………………… Nr domu: …… Nr lokalu: ……………………................</w:t>
      </w:r>
    </w:p>
    <w:p w:rsidR="00A207E8" w:rsidRDefault="00A207E8">
      <w:pPr>
        <w:spacing w:line="51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Miejscowość: ……………………………………………………. Kod pocztowy: ...…………………………………….</w:t>
      </w:r>
    </w:p>
    <w:p w:rsidR="00A207E8" w:rsidRDefault="00A207E8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>E-mail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 Nr tel.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.………………..………….......................................................................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A207E8" w:rsidRDefault="0001589E">
      <w:pPr>
        <w:spacing w:line="0" w:lineRule="atLeast"/>
        <w:ind w:left="3"/>
        <w:rPr>
          <w:rFonts w:ascii="Arial" w:eastAsia="Arial" w:hAnsi="Arial"/>
        </w:rPr>
      </w:pPr>
      <w:r>
        <w:rPr>
          <w:rFonts w:ascii="Arial" w:eastAsia="Arial" w:hAnsi="Arial"/>
        </w:rPr>
        <w:t xml:space="preserve">Adres skrytki </w:t>
      </w:r>
      <w:proofErr w:type="spellStart"/>
      <w:r>
        <w:rPr>
          <w:rFonts w:ascii="Arial" w:eastAsia="Arial" w:hAnsi="Arial"/>
        </w:rPr>
        <w:t>ePUAP</w:t>
      </w:r>
      <w:proofErr w:type="spellEnd"/>
      <w:r>
        <w:rPr>
          <w:rFonts w:ascii="Arial" w:eastAsia="Arial" w:hAnsi="Arial"/>
        </w:rPr>
        <w:t xml:space="preserve"> lub adres do doręczeń elektronicznych</w:t>
      </w:r>
      <w:r>
        <w:rPr>
          <w:rFonts w:ascii="Arial" w:eastAsia="Arial" w:hAnsi="Arial"/>
          <w:sz w:val="12"/>
        </w:rPr>
        <w:t>4)</w:t>
      </w:r>
      <w:r>
        <w:rPr>
          <w:rFonts w:ascii="Arial" w:eastAsia="Arial" w:hAnsi="Arial"/>
        </w:rPr>
        <w:t>: …………………………….……………...………...</w:t>
      </w:r>
    </w:p>
    <w:p w:rsidR="00A207E8" w:rsidRDefault="00A207E8">
      <w:pPr>
        <w:spacing w:line="0" w:lineRule="atLeast"/>
        <w:ind w:left="3"/>
        <w:rPr>
          <w:rFonts w:ascii="Arial" w:eastAsia="Arial" w:hAnsi="Arial"/>
        </w:rPr>
        <w:sectPr w:rsidR="00A207E8">
          <w:pgSz w:w="11900" w:h="16838"/>
          <w:pgMar w:top="1440" w:right="1086" w:bottom="1440" w:left="1077" w:header="0" w:footer="0" w:gutter="0"/>
          <w:cols w:space="0" w:equalWidth="0">
            <w:col w:w="9743"/>
          </w:cols>
          <w:docGrid w:linePitch="360"/>
        </w:sectPr>
      </w:pPr>
    </w:p>
    <w:bookmarkStart w:id="1" w:name="page2"/>
    <w:bookmarkEnd w:id="1"/>
    <w:p w:rsidR="00A207E8" w:rsidRDefault="009B397E">
      <w:pPr>
        <w:spacing w:line="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956945</wp:posOffset>
                </wp:positionV>
                <wp:extent cx="4968875" cy="200660"/>
                <wp:effectExtent l="635" t="4445" r="2540" b="4445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875" cy="20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B6D6D" id="Rectangle 8" o:spid="_x0000_s1026" style="position:absolute;margin-left:53.3pt;margin-top:75.35pt;width:391.25pt;height:15.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3"/>
        </w:numPr>
        <w:tabs>
          <w:tab w:val="left" w:pos="480"/>
        </w:tabs>
        <w:spacing w:line="0" w:lineRule="atLeast"/>
        <w:ind w:left="480" w:hanging="366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TEREN OBJĘTY WNIOSKIEM</w:t>
      </w:r>
      <w:r>
        <w:rPr>
          <w:rFonts w:ascii="Arial" w:eastAsia="Arial" w:hAnsi="Arial"/>
          <w:sz w:val="32"/>
          <w:vertAlign w:val="superscript"/>
        </w:rPr>
        <w:t>5)</w:t>
      </w:r>
    </w:p>
    <w:p w:rsidR="00A207E8" w:rsidRDefault="00A207E8">
      <w:pPr>
        <w:spacing w:line="2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Ulica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………………………………………………… Nr domu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……………………………………………………...</w:t>
      </w:r>
    </w:p>
    <w:p w:rsidR="00A207E8" w:rsidRDefault="00A207E8">
      <w:pPr>
        <w:spacing w:line="4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Miejscowość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………………………………………… Kod pocztowy</w:t>
      </w:r>
      <w:r>
        <w:rPr>
          <w:rFonts w:ascii="Arial" w:eastAsia="Arial" w:hAnsi="Arial"/>
          <w:sz w:val="12"/>
        </w:rPr>
        <w:t>6)</w:t>
      </w:r>
      <w:r>
        <w:rPr>
          <w:rFonts w:ascii="Arial" w:eastAsia="Arial" w:hAnsi="Arial"/>
        </w:rPr>
        <w:t>: .……….……………………………………..</w:t>
      </w:r>
    </w:p>
    <w:p w:rsidR="00A207E8" w:rsidRDefault="00A207E8">
      <w:pPr>
        <w:spacing w:line="33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Identyfikator działki lub działek ewidencyjnych</w:t>
      </w:r>
      <w:r>
        <w:rPr>
          <w:rFonts w:ascii="Arial" w:eastAsia="Arial" w:hAnsi="Arial"/>
          <w:sz w:val="12"/>
        </w:rPr>
        <w:t>7)</w:t>
      </w:r>
      <w:r>
        <w:rPr>
          <w:rFonts w:ascii="Arial" w:eastAsia="Arial" w:hAnsi="Arial"/>
        </w:rPr>
        <w:t>: …………………………………………………………………........</w:t>
      </w:r>
    </w:p>
    <w:p w:rsidR="00A207E8" w:rsidRDefault="00A207E8">
      <w:pPr>
        <w:spacing w:line="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400"/>
        <w:gridCol w:w="1280"/>
        <w:gridCol w:w="1700"/>
        <w:gridCol w:w="260"/>
        <w:gridCol w:w="1440"/>
        <w:gridCol w:w="2140"/>
      </w:tblGrid>
      <w:tr w:rsidR="00A207E8">
        <w:trPr>
          <w:trHeight w:val="229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Województwo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Powiat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Gmina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Obręb ewidencyjny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Arkusz mapy</w:t>
            </w:r>
            <w:r>
              <w:rPr>
                <w:rFonts w:ascii="Arial" w:eastAsia="Arial" w:hAnsi="Arial"/>
                <w:sz w:val="25"/>
                <w:vertAlign w:val="superscript"/>
              </w:rPr>
              <w:t>3)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działki</w:t>
            </w:r>
          </w:p>
        </w:tc>
      </w:tr>
      <w:tr w:rsidR="00A207E8">
        <w:trPr>
          <w:trHeight w:val="16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ewidencyjnej</w:t>
            </w:r>
          </w:p>
        </w:tc>
      </w:tr>
      <w:tr w:rsidR="00A207E8">
        <w:trPr>
          <w:trHeight w:val="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1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196215</wp:posOffset>
                </wp:positionV>
                <wp:extent cx="4938395" cy="200660"/>
                <wp:effectExtent l="3810" t="0" r="1270" b="31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20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DB63" id="Rectangle 9" o:spid="_x0000_s1026" style="position:absolute;margin-left:.3pt;margin-top:15.45pt;width:388.85pt;height:15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" fillcolor="#d9d9d9" strokecolor="white"/>
            </w:pict>
          </mc:Fallback>
        </mc:AlternateContent>
      </w:r>
    </w:p>
    <w:p w:rsidR="00A207E8" w:rsidRDefault="00A207E8">
      <w:pPr>
        <w:spacing w:line="32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7. CHARAKTERYSTYKA INWESTYCJI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7.1. Nazwa inwestycji: …………………………………………………………………………………………………….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7.2. Sposób wyznaczenia terenu inwestycji, wskazanego w punkcie 6: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4"/>
        <w:rPr>
          <w:rFonts w:ascii="MS Gothic" w:eastAsia="MS Gothic" w:hAnsi="MS Gothic"/>
        </w:rPr>
      </w:pPr>
      <w:r>
        <w:rPr>
          <w:rFonts w:ascii="Arial" w:eastAsia="Arial" w:hAnsi="Arial"/>
        </w:rPr>
        <w:t>teren inwestycji obejmuje całą działkę ewidencyjną lub działki ewidencyjne.</w:t>
      </w:r>
    </w:p>
    <w:p w:rsidR="00A207E8" w:rsidRDefault="00A207E8">
      <w:pPr>
        <w:spacing w:line="79" w:lineRule="exact"/>
        <w:rPr>
          <w:rFonts w:ascii="MS Gothic" w:eastAsia="MS Gothic" w:hAnsi="MS Gothic"/>
        </w:rPr>
      </w:pPr>
    </w:p>
    <w:p w:rsidR="00A207E8" w:rsidRDefault="0001589E">
      <w:pPr>
        <w:numPr>
          <w:ilvl w:val="0"/>
          <w:numId w:val="4"/>
        </w:numPr>
        <w:tabs>
          <w:tab w:val="left" w:pos="320"/>
        </w:tabs>
        <w:spacing w:line="0" w:lineRule="atLeast"/>
        <w:ind w:left="320" w:hanging="314"/>
        <w:rPr>
          <w:rFonts w:ascii="MS Gothic" w:eastAsia="MS Gothic" w:hAnsi="MS Gothic"/>
        </w:rPr>
      </w:pPr>
      <w:r>
        <w:rPr>
          <w:rFonts w:ascii="Arial" w:eastAsia="Arial" w:hAnsi="Arial"/>
        </w:rPr>
        <w:t>teren inwestycji obejmuje część działki ewidencyjnej lub działek ewidencyjnych</w:t>
      </w:r>
      <w:r>
        <w:rPr>
          <w:rFonts w:ascii="Arial" w:eastAsia="Arial" w:hAnsi="Arial"/>
          <w:sz w:val="12"/>
        </w:rPr>
        <w:t>8)</w:t>
      </w:r>
      <w:r>
        <w:rPr>
          <w:rFonts w:ascii="Arial" w:eastAsia="Arial" w:hAnsi="Arial"/>
        </w:rPr>
        <w:t>.</w:t>
      </w:r>
    </w:p>
    <w:p w:rsidR="00A207E8" w:rsidRDefault="00A207E8">
      <w:pPr>
        <w:spacing w:line="7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7.2.1. Powierzchnia terenu inwestycji w metrach kwadratowych: ……………………………………………………………………………………</w:t>
      </w:r>
    </w:p>
    <w:p w:rsidR="00A207E8" w:rsidRDefault="00A207E8">
      <w:pPr>
        <w:spacing w:line="5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71" w:lineRule="auto"/>
        <w:ind w:right="4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7.3. W  przypadku gdy inwestycja  dotyczy  istniejącej  zabudowy  i  zagospodarowania terenu,  istniejąca zabudowa: …………………………………………………………………………………………………………….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7.4. Obecny sposób zagospodarowania terenu inwestycji</w:t>
      </w:r>
      <w:r>
        <w:rPr>
          <w:rFonts w:ascii="Arial" w:eastAsia="Arial" w:hAnsi="Arial"/>
          <w:sz w:val="12"/>
        </w:rPr>
        <w:t>9)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7.5. Projektowany sposób zagospodarowania terenu inwestycji</w:t>
      </w:r>
      <w:r>
        <w:rPr>
          <w:rFonts w:ascii="Arial" w:eastAsia="Arial" w:hAnsi="Arial"/>
          <w:sz w:val="12"/>
        </w:rPr>
        <w:t>9)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7.6. Parametry dotyczące terenu inwestycji:</w:t>
      </w:r>
    </w:p>
    <w:p w:rsidR="00A207E8" w:rsidRDefault="00A207E8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1140"/>
        <w:gridCol w:w="980"/>
        <w:gridCol w:w="1560"/>
        <w:gridCol w:w="1660"/>
      </w:tblGrid>
      <w:tr w:rsidR="00A207E8">
        <w:trPr>
          <w:trHeight w:val="266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 dotyczy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3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97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14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07E8">
        <w:trPr>
          <w:trHeight w:val="3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4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7.6.1. Powierzchnia zabudowy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7.6.2. Powierzchnia biologicznie czynna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4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</w:tbl>
    <w:p w:rsidR="00A207E8" w:rsidRDefault="00A207E8">
      <w:pPr>
        <w:spacing w:line="8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7.7. Sposób oddziaływania, w przypadku gdy obszar oddziaływania obiektu wykracza poza teren inwestycji: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0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61" w:lineRule="auto"/>
        <w:ind w:left="440" w:right="220" w:hanging="43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7.8. Dane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</w:rPr>
        <w:t>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52" w:lineRule="auto"/>
        <w:ind w:left="440" w:right="220" w:hanging="43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7.9. Inwestycja dotyczy budowy wolnostojącego, nie więcej niż dwukondygnacyjnego budynku mieszkalnego jednorodzinnego o powierzchni zabudowy do 70 m², o którym mowa w art. 29 ust. 1 pkt 1a ustawy z dnia</w:t>
      </w:r>
    </w:p>
    <w:p w:rsidR="00A207E8" w:rsidRDefault="00A207E8">
      <w:pPr>
        <w:spacing w:line="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7 lipca 1994 r. – Prawo budowlane (Dz. U. z 2021 r. poz. 2351)</w:t>
      </w:r>
      <w:r>
        <w:rPr>
          <w:rFonts w:ascii="Arial" w:eastAsia="Arial" w:hAnsi="Arial"/>
          <w:sz w:val="12"/>
        </w:rPr>
        <w:t>10)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72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62" w:lineRule="auto"/>
        <w:ind w:left="480" w:right="220" w:hanging="48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7.10. Inwestycja dotyczy budowy wolnostojącego, parterowego budynku rekreacji indywidualnej o powierzchni zabudowy do 70 m², o którym mowa w art. 29 ust. 1 pkt 16 lit. b ustawy z dnia 7 lipca 1994 r. – Prawo budowlane:</w:t>
      </w:r>
    </w:p>
    <w:p w:rsidR="00A207E8" w:rsidRDefault="00A207E8">
      <w:pPr>
        <w:spacing w:line="13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54" w:lineRule="auto"/>
        <w:ind w:left="500" w:right="220" w:hanging="49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06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tak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nie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310" w:lineRule="auto"/>
        <w:ind w:left="500" w:right="220" w:hanging="491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7.12. Łączna powierzchnia sprzedaży w metrach kwadratowych, w przypadku gdy inwestycja dotyczy obiektu handlowego: ………………………………………………………………………………………………............</w:t>
      </w:r>
    </w:p>
    <w:p w:rsidR="00A207E8" w:rsidRDefault="00A207E8">
      <w:pPr>
        <w:spacing w:line="310" w:lineRule="auto"/>
        <w:ind w:left="500" w:right="220" w:hanging="491"/>
        <w:jc w:val="both"/>
        <w:rPr>
          <w:rFonts w:ascii="Arial" w:eastAsia="Arial" w:hAnsi="Arial"/>
          <w:sz w:val="19"/>
        </w:rPr>
        <w:sectPr w:rsidR="00A207E8">
          <w:pgSz w:w="11900" w:h="16838"/>
          <w:pgMar w:top="1440" w:right="1046" w:bottom="770" w:left="1060" w:header="0" w:footer="0" w:gutter="0"/>
          <w:cols w:space="0" w:equalWidth="0">
            <w:col w:w="9800"/>
          </w:cols>
          <w:docGrid w:linePitch="360"/>
        </w:sectPr>
      </w:pPr>
    </w:p>
    <w:p w:rsidR="00A207E8" w:rsidRDefault="00A207E8">
      <w:pPr>
        <w:spacing w:line="79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A207E8" w:rsidRDefault="0001589E">
      <w:pPr>
        <w:spacing w:line="270" w:lineRule="auto"/>
        <w:ind w:right="6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>7.13. Powierzchnia  gospodarstwa  rolnego  w metrach kwadratowych,  w  przypadku  gdy  inwestycja  jest związana z gospodarstwem rolnym: ………………………………………………………………………………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86" w:lineRule="auto"/>
        <w:ind w:right="60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7.14. Inne informacje, w przypadku gdy inwestycja dotyczy zakładu o zwiększonym lub dużym ryzyku wystąpienia poważnej awarii przemysłowej: ……………………………………………………………………………………...</w:t>
      </w: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7.15. Dodatkowe informacje dotyczące terenu inwestycji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 ………………………………………...……………..….</w:t>
      </w:r>
    </w:p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229235</wp:posOffset>
                </wp:positionV>
                <wp:extent cx="4938395" cy="200660"/>
                <wp:effectExtent l="1905" t="635" r="3175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20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CCD86" id="Rectangle 10" o:spid="_x0000_s1026" style="position:absolute;margin-left:.15pt;margin-top:18.05pt;width:388.85pt;height:15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373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5"/>
        </w:numPr>
        <w:tabs>
          <w:tab w:val="left" w:pos="480"/>
        </w:tabs>
        <w:spacing w:line="0" w:lineRule="atLeast"/>
        <w:ind w:left="480" w:hanging="368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OBSŁUGA KOMUNIKACYJNA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840"/>
        <w:gridCol w:w="3340"/>
        <w:gridCol w:w="2420"/>
        <w:gridCol w:w="1320"/>
      </w:tblGrid>
      <w:tr w:rsidR="00A207E8">
        <w:trPr>
          <w:trHeight w:val="271"/>
        </w:trPr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8.1.</w:t>
            </w:r>
          </w:p>
        </w:tc>
        <w:tc>
          <w:tcPr>
            <w:tcW w:w="5180" w:type="dxa"/>
            <w:gridSpan w:val="2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Dostęp do drogi publicznej: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98"/>
        </w:trPr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jc w:val="right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Arial" w:eastAsia="Arial" w:hAnsi="Arial"/>
              </w:rPr>
              <w:t>nie dotyczy</w:t>
            </w:r>
            <w:r>
              <w:rPr>
                <w:rFonts w:ascii="MS Gothic" w:eastAsia="MS Gothic" w:hAnsi="MS Gothic"/>
              </w:rPr>
              <w:t xml:space="preserve">   ☐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2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</w:rPr>
              <w:t>bezpośredni</w:t>
            </w:r>
            <w:r>
              <w:rPr>
                <w:rFonts w:ascii="MS Gothic" w:eastAsia="MS Gothic" w:hAnsi="MS Gothic"/>
              </w:rPr>
              <w:t xml:space="preserve">   ☐</w:t>
            </w:r>
            <w:r>
              <w:rPr>
                <w:rFonts w:ascii="Arial" w:eastAsia="Arial" w:hAnsi="Arial"/>
              </w:rPr>
              <w:t xml:space="preserve"> pośredni</w:t>
            </w:r>
            <w:r>
              <w:rPr>
                <w:rFonts w:ascii="Arial" w:eastAsia="Arial" w:hAnsi="Arial"/>
                <w:sz w:val="12"/>
              </w:rPr>
              <w:t>11)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01589E">
            <w:pPr>
              <w:spacing w:line="288" w:lineRule="exact"/>
              <w:ind w:left="360"/>
              <w:rPr>
                <w:rFonts w:ascii="Arial" w:eastAsia="Arial" w:hAnsi="Arial"/>
                <w:sz w:val="25"/>
                <w:vertAlign w:val="superscript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pośredni</w:t>
            </w:r>
            <w:r>
              <w:rPr>
                <w:rFonts w:ascii="Arial" w:eastAsia="Arial" w:hAnsi="Arial"/>
                <w:sz w:val="25"/>
                <w:vertAlign w:val="superscript"/>
              </w:rPr>
              <w:t>11)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50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inny</w:t>
            </w:r>
          </w:p>
        </w:tc>
      </w:tr>
      <w:tr w:rsidR="00A207E8">
        <w:trPr>
          <w:trHeight w:val="230"/>
        </w:trPr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(droga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(służebność)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207E8" w:rsidRDefault="0001589E">
      <w:pPr>
        <w:spacing w:line="0" w:lineRule="atLeast"/>
        <w:ind w:right="220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wewnętrzna)</w:t>
      </w:r>
    </w:p>
    <w:p w:rsidR="00A207E8" w:rsidRDefault="00A207E8">
      <w:pPr>
        <w:spacing w:line="5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Identyfikator działki lub działek ewidencyjnych</w:t>
      </w:r>
      <w:r>
        <w:rPr>
          <w:rFonts w:ascii="Arial" w:eastAsia="Arial" w:hAnsi="Arial"/>
          <w:sz w:val="12"/>
        </w:rPr>
        <w:t>7)</w:t>
      </w:r>
      <w:r>
        <w:rPr>
          <w:rFonts w:ascii="Arial" w:eastAsia="Arial" w:hAnsi="Arial"/>
        </w:rPr>
        <w:t>: ……………………………………………………..……………...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20"/>
        <w:gridCol w:w="1280"/>
        <w:gridCol w:w="2140"/>
        <w:gridCol w:w="1980"/>
        <w:gridCol w:w="2000"/>
      </w:tblGrid>
      <w:tr w:rsidR="00A207E8">
        <w:trPr>
          <w:trHeight w:val="3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Województwo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Powiat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Gmina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3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Obręb ewidencyjny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60"/>
              <w:rPr>
                <w:rFonts w:ascii="Arial" w:eastAsia="Arial" w:hAnsi="Arial"/>
                <w:vertAlign w:val="superscript"/>
              </w:rPr>
            </w:pPr>
            <w:r>
              <w:rPr>
                <w:rFonts w:ascii="Arial" w:eastAsia="Arial" w:hAnsi="Arial"/>
                <w:sz w:val="16"/>
              </w:rPr>
              <w:t>Arkusz mapy</w:t>
            </w:r>
            <w:r>
              <w:rPr>
                <w:rFonts w:ascii="Arial" w:eastAsia="Arial" w:hAnsi="Arial"/>
                <w:vertAlign w:val="superscript"/>
              </w:rPr>
              <w:t>3)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Numer działki</w:t>
            </w:r>
          </w:p>
        </w:tc>
      </w:tr>
      <w:tr w:rsidR="00A207E8">
        <w:trPr>
          <w:trHeight w:val="1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73" w:lineRule="exact"/>
              <w:ind w:left="5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ewidencyjnej</w:t>
            </w:r>
          </w:p>
        </w:tc>
      </w:tr>
      <w:tr w:rsidR="00A207E8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A207E8">
      <w:pPr>
        <w:spacing w:line="8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8.1.1. Dodatkowe informacje dotyczące dostępu do drogi publicznej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………………….………………………………………………………..</w:t>
      </w:r>
    </w:p>
    <w:p w:rsidR="00A207E8" w:rsidRDefault="00A207E8">
      <w:pPr>
        <w:spacing w:line="16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8.2. Wnioskowana liczba miejsc do parkowania: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60"/>
        <w:gridCol w:w="1240"/>
        <w:gridCol w:w="1260"/>
        <w:gridCol w:w="1260"/>
        <w:gridCol w:w="2380"/>
      </w:tblGrid>
      <w:tr w:rsidR="00A207E8">
        <w:trPr>
          <w:trHeight w:val="2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 liczba miejsc do parkowania</w:t>
            </w:r>
          </w:p>
        </w:tc>
      </w:tr>
      <w:tr w:rsidR="00A207E8">
        <w:trPr>
          <w:trHeight w:val="6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liczba miejsc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9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7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21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parkowania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207E8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8.2.1.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garaż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8.2.2.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parking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8.2.3.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inne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</w:tbl>
    <w:p w:rsidR="00A207E8" w:rsidRDefault="00A207E8">
      <w:pPr>
        <w:spacing w:line="8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8.2.4. Dodatkowe informacje dotyczące miejsc do parkowania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</w:t>
      </w:r>
    </w:p>
    <w:p w:rsidR="00A207E8" w:rsidRDefault="00A207E8">
      <w:pPr>
        <w:spacing w:line="0" w:lineRule="atLeast"/>
        <w:rPr>
          <w:rFonts w:ascii="Arial" w:eastAsia="Arial" w:hAnsi="Arial"/>
          <w:sz w:val="16"/>
        </w:rPr>
        <w:sectPr w:rsidR="00A207E8">
          <w:pgSz w:w="11900" w:h="16838"/>
          <w:pgMar w:top="1440" w:right="1046" w:bottom="1440" w:left="1060" w:header="0" w:footer="0" w:gutter="0"/>
          <w:cols w:space="0" w:equalWidth="0">
            <w:col w:w="9800"/>
          </w:cols>
          <w:docGrid w:linePitch="360"/>
        </w:sectPr>
      </w:pPr>
    </w:p>
    <w:bookmarkStart w:id="3" w:name="page4"/>
    <w:bookmarkEnd w:id="3"/>
    <w:p w:rsidR="00A207E8" w:rsidRDefault="009B397E">
      <w:pPr>
        <w:spacing w:line="8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947420</wp:posOffset>
                </wp:positionV>
                <wp:extent cx="4938395" cy="340995"/>
                <wp:effectExtent l="4445" t="4445" r="635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34099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768BC" id="Rectangle 11" o:spid="_x0000_s1026" style="position:absolute;margin-left:55.1pt;margin-top:74.6pt;width:388.85pt;height:2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6"/>
        </w:numPr>
        <w:tabs>
          <w:tab w:val="left" w:pos="480"/>
        </w:tabs>
        <w:spacing w:line="0" w:lineRule="atLeast"/>
        <w:ind w:left="480" w:hanging="36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INFRASTRUKTURY TECHNICZNEJ</w:t>
      </w:r>
    </w:p>
    <w:p w:rsidR="00A207E8" w:rsidRDefault="0001589E">
      <w:pPr>
        <w:spacing w:line="0" w:lineRule="atLeast"/>
        <w:ind w:left="4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A.1. Informacje dotyczące infrastruktury technicznej: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860"/>
        <w:gridCol w:w="4560"/>
        <w:gridCol w:w="940"/>
        <w:gridCol w:w="1260"/>
      </w:tblGrid>
      <w:tr w:rsidR="00A207E8">
        <w:trPr>
          <w:trHeight w:val="25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Infrastruktura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6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Projektowane</w:t>
            </w:r>
          </w:p>
        </w:tc>
      </w:tr>
      <w:tr w:rsidR="00A207E8">
        <w:trPr>
          <w:trHeight w:val="18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techniczna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dotyczy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11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 wodociągowej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A.1.1. Dostęp do wody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studnia do poboru wody pitnej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1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A.1.2.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nieczystości ciekłe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8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1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kanalizacji po wcześniejszym podczyszczeniu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ścieki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A.1.3. Utylizacja 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bezodpływowy zbiornik na ścieki odzwierzęce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9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pozostałych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0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płyta obornikowa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kanalizacji deszczowej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A.1.4.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własny nieutwardzony teren inwestycji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własny teren inwestycji, do dołów chłonnych lub zbiorników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8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wód opadowych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5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retencyjnych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207E8">
        <w:trPr>
          <w:trHeight w:val="3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7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 roztopowych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207E8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A.1.5. Dostęp do energii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instalacja pozyskująca energię elektryczną ze źródeł odnawialnych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elektrycznej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207E8">
        <w:trPr>
          <w:trHeight w:val="25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naziemny zbiornik na gaz płynny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A.1.6. Dostęp do gazu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podziemny zbiornik na gaz płynny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 ciepłowniczej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indywidualne źródło ciepła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A.1.7. Źródło ciepła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instalacja pozyskująca energię cieplną ze źródeł odnawialnych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1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38" w:lineRule="exac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zgodnie z regulaminem utrzymania czystości i porządku na terenie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gminy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A.1.8. Gospodarowanie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207E8">
        <w:trPr>
          <w:trHeight w:val="3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3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1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odpadami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7E8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2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A.1.9. Zaopatrzenie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ind w:right="10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</w:tr>
      <w:tr w:rsidR="00A207E8">
        <w:trPr>
          <w:trHeight w:val="4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 środki łączności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2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7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zapotrzebowanie oraz dodatkowe informacje</w:t>
            </w:r>
            <w:r>
              <w:rPr>
                <w:rFonts w:ascii="Arial" w:eastAsia="Arial" w:hAnsi="Arial"/>
                <w:sz w:val="18"/>
                <w:vertAlign w:val="superscript"/>
              </w:rPr>
              <w:t>13)</w:t>
            </w:r>
            <w:r>
              <w:rPr>
                <w:rFonts w:ascii="Arial" w:eastAsia="Arial" w:hAnsi="Arial"/>
                <w:sz w:val="14"/>
              </w:rPr>
              <w:t>: …………………………………………………………..</w:t>
            </w:r>
          </w:p>
        </w:tc>
      </w:tr>
      <w:tr w:rsidR="00A207E8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207E8" w:rsidRDefault="00A207E8">
      <w:pPr>
        <w:spacing w:line="31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A.2. Dodatkowe informacje z zakresu infrastruktury technicznej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  <w:sz w:val="19"/>
        </w:rPr>
        <w:sectPr w:rsidR="00A207E8">
          <w:pgSz w:w="11900" w:h="16838"/>
          <w:pgMar w:top="1440" w:right="1066" w:bottom="1440" w:left="1100" w:header="0" w:footer="0" w:gutter="0"/>
          <w:cols w:space="0" w:equalWidth="0">
            <w:col w:w="9740"/>
          </w:cols>
          <w:docGrid w:linePitch="360"/>
        </w:sectPr>
      </w:pPr>
    </w:p>
    <w:bookmarkStart w:id="4" w:name="page5"/>
    <w:bookmarkEnd w:id="4"/>
    <w:p w:rsidR="00A207E8" w:rsidRDefault="009B397E">
      <w:pPr>
        <w:spacing w:line="11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965835</wp:posOffset>
                </wp:positionV>
                <wp:extent cx="4938395" cy="200660"/>
                <wp:effectExtent l="0" t="381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395" cy="200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FF33" id="Rectangle 12" o:spid="_x0000_s1026" style="position:absolute;margin-left:54pt;margin-top:76.05pt;width:388.85pt;height:15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7"/>
        </w:numPr>
        <w:tabs>
          <w:tab w:val="left" w:pos="460"/>
        </w:tabs>
        <w:spacing w:line="0" w:lineRule="atLeast"/>
        <w:ind w:left="460" w:hanging="351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BUDYNKU | 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B.1. Nazwa budynku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………………………………………………………………………………………………………………………....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B.2. Funkcja budynku (zgodnie z Polską Klasyfikacją Obiektów Budowlanych):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……………….…………………………………………………………………………………………………………</w:t>
      </w:r>
    </w:p>
    <w:p w:rsidR="00A207E8" w:rsidRDefault="00A207E8">
      <w:pPr>
        <w:spacing w:line="76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40"/>
        </w:tabs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B.2.1.</w:t>
      </w:r>
      <w:r>
        <w:rPr>
          <w:rFonts w:ascii="Arial" w:eastAsia="Arial" w:hAnsi="Arial"/>
          <w:sz w:val="16"/>
        </w:rPr>
        <w:tab/>
        <w:t>Liczba lokali mieszkalnych, w przypadku budynku mieszkalnego:</w:t>
      </w:r>
    </w:p>
    <w:p w:rsidR="00A207E8" w:rsidRDefault="00A207E8">
      <w:pPr>
        <w:spacing w:line="6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3360"/>
        </w:tabs>
        <w:spacing w:line="0" w:lineRule="atLeast"/>
        <w:ind w:left="56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6"/>
        </w:rPr>
        <w:t>istniejąca: …………………..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5"/>
        </w:rPr>
        <w:t>projektowana: …………………</w:t>
      </w:r>
    </w:p>
    <w:p w:rsidR="00A207E8" w:rsidRDefault="00A207E8">
      <w:pPr>
        <w:tabs>
          <w:tab w:val="left" w:pos="3360"/>
        </w:tabs>
        <w:spacing w:line="0" w:lineRule="atLeast"/>
        <w:ind w:left="560"/>
        <w:rPr>
          <w:rFonts w:ascii="Arial" w:eastAsia="Arial" w:hAnsi="Arial"/>
          <w:sz w:val="15"/>
        </w:rPr>
        <w:sectPr w:rsidR="00A207E8">
          <w:pgSz w:w="11900" w:h="16838"/>
          <w:pgMar w:top="1440" w:right="1046" w:bottom="1440" w:left="1080" w:header="0" w:footer="0" w:gutter="0"/>
          <w:cols w:space="0" w:equalWidth="0">
            <w:col w:w="9780"/>
          </w:cols>
          <w:docGrid w:linePitch="360"/>
        </w:sectPr>
      </w:pPr>
    </w:p>
    <w:p w:rsidR="00A207E8" w:rsidRDefault="00A207E8">
      <w:pPr>
        <w:spacing w:line="29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B.3. Rodzaj prac dotyczących budynku</w:t>
      </w:r>
      <w:r>
        <w:rPr>
          <w:rFonts w:ascii="Arial" w:eastAsia="Arial" w:hAnsi="Arial"/>
          <w:sz w:val="12"/>
        </w:rPr>
        <w:t>14)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11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900"/>
        </w:tabs>
        <w:spacing w:line="230" w:lineRule="exact"/>
        <w:ind w:left="2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budowa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odbudowa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900"/>
        </w:tabs>
        <w:spacing w:line="230" w:lineRule="exact"/>
        <w:ind w:left="2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przebudowa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zmiana sposobu użytkowania</w:t>
      </w:r>
    </w:p>
    <w:p w:rsidR="00A207E8" w:rsidRDefault="00A207E8">
      <w:pPr>
        <w:spacing w:line="20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B.4. Charakterystyczne parametry budynku:</w:t>
      </w:r>
    </w:p>
    <w:p w:rsidR="00A207E8" w:rsidRDefault="0001589E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31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238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rozbudowa</w:t>
      </w:r>
      <w:r>
        <w:rPr>
          <w:rFonts w:ascii="Times New Roman" w:eastAsia="Times New Roman" w:hAnsi="Times New Roman"/>
        </w:rPr>
        <w:tab/>
      </w: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nadbudowa</w:t>
      </w: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414"/>
        <w:rPr>
          <w:rFonts w:ascii="MS Gothic" w:eastAsia="MS Gothic" w:hAnsi="MS Gothic"/>
          <w:sz w:val="19"/>
        </w:rPr>
      </w:pPr>
      <w:r>
        <w:rPr>
          <w:rFonts w:ascii="Arial" w:eastAsia="Arial" w:hAnsi="Arial"/>
          <w:sz w:val="19"/>
        </w:rPr>
        <w:t>inne: …………………………………………..</w:t>
      </w:r>
    </w:p>
    <w:p w:rsidR="00A207E8" w:rsidRDefault="00A207E8">
      <w:pPr>
        <w:tabs>
          <w:tab w:val="left" w:pos="420"/>
        </w:tabs>
        <w:spacing w:line="0" w:lineRule="atLeast"/>
        <w:ind w:left="420" w:hanging="414"/>
        <w:rPr>
          <w:rFonts w:ascii="MS Gothic" w:eastAsia="MS Gothic" w:hAnsi="MS Gothic"/>
          <w:sz w:val="19"/>
        </w:rPr>
        <w:sectPr w:rsidR="00A207E8">
          <w:type w:val="continuous"/>
          <w:pgSz w:w="11900" w:h="16838"/>
          <w:pgMar w:top="1440" w:right="1046" w:bottom="1440" w:left="1080" w:header="0" w:footer="0" w:gutter="0"/>
          <w:cols w:num="2" w:space="0" w:equalWidth="0">
            <w:col w:w="4920" w:space="320"/>
            <w:col w:w="4540"/>
          </w:cols>
          <w:docGrid w:linePitch="360"/>
        </w:sectPr>
      </w:pP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680"/>
        <w:gridCol w:w="2740"/>
        <w:gridCol w:w="860"/>
        <w:gridCol w:w="960"/>
        <w:gridCol w:w="1160"/>
        <w:gridCol w:w="1240"/>
      </w:tblGrid>
      <w:tr w:rsidR="00A207E8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107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dotyczy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91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55"/>
        </w:trPr>
        <w:tc>
          <w:tcPr>
            <w:tcW w:w="1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207E8">
        <w:trPr>
          <w:trHeight w:val="30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B.4.1. Szerokość elewacji frontowej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B.4.2. Liczba kondygnacji nadziemnych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B.4.3. Liczba kondygnacji podziemnych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B.4.4. Wysokość górnej krawędzi elewacji frontowej, gzymsu lub attyki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B.4.5. Wysokość głównej kalenicy lub wysokość budynku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39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B.4.6. Kąt nachylenia dachu [stopnie]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5540" w:type="dxa"/>
            <w:gridSpan w:val="3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B.4.7. Rodzaj poddasza, jeśli znajduje się w budynku: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207E8">
        <w:trPr>
          <w:trHeight w:val="254"/>
        </w:trPr>
        <w:tc>
          <w:tcPr>
            <w:tcW w:w="112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użytkowe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ind w:left="200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nieużytkowe</w:t>
            </w:r>
          </w:p>
        </w:tc>
        <w:tc>
          <w:tcPr>
            <w:tcW w:w="2740" w:type="dxa"/>
            <w:shd w:val="clear" w:color="auto" w:fill="auto"/>
            <w:vAlign w:val="bottom"/>
          </w:tcPr>
          <w:p w:rsidR="00A207E8" w:rsidRDefault="0001589E">
            <w:pPr>
              <w:spacing w:line="184" w:lineRule="exac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MS Gothic" w:eastAsia="MS Gothic" w:hAnsi="MS Gothic"/>
                <w:sz w:val="16"/>
              </w:rPr>
              <w:t>☐</w:t>
            </w:r>
            <w:r>
              <w:rPr>
                <w:rFonts w:ascii="Arial" w:eastAsia="Arial" w:hAnsi="Arial"/>
                <w:sz w:val="16"/>
              </w:rPr>
              <w:t xml:space="preserve"> nie dotyczy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A207E8" w:rsidRDefault="00A207E8">
      <w:pPr>
        <w:spacing w:line="1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B.5. Informacje dotyczące dachu:</w:t>
      </w:r>
    </w:p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2210435</wp:posOffset>
                </wp:positionV>
                <wp:extent cx="8031480" cy="0"/>
                <wp:effectExtent l="7620" t="10160" r="9525" b="889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148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8E9FB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74.05pt" to="632.25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QIEwIAACoEAAAOAAAAZHJzL2Uyb0RvYy54bWysU8GO2yAQvVfqPyDuie3ET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" strokeweight=".16967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1998345"/>
                <wp:effectExtent l="9525" t="12700" r="9525" b="825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EF02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C+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6211570</wp:posOffset>
                </wp:positionH>
                <wp:positionV relativeFrom="paragraph">
                  <wp:posOffset>50800</wp:posOffset>
                </wp:positionV>
                <wp:extent cx="0" cy="1998345"/>
                <wp:effectExtent l="10795" t="12700" r="8255" b="8255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83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8C92F" id="Line 1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1pt,4pt" to="489.1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CE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" strokeweight=".16931mm"/>
            </w:pict>
          </mc:Fallback>
        </mc:AlternateContent>
      </w:r>
    </w:p>
    <w:p w:rsidR="00A207E8" w:rsidRDefault="00A207E8">
      <w:pPr>
        <w:spacing w:line="4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700"/>
        <w:gridCol w:w="1280"/>
        <w:gridCol w:w="1140"/>
        <w:gridCol w:w="1260"/>
        <w:gridCol w:w="1140"/>
        <w:gridCol w:w="720"/>
        <w:gridCol w:w="560"/>
      </w:tblGrid>
      <w:tr w:rsidR="00A207E8">
        <w:trPr>
          <w:trHeight w:val="208"/>
        </w:trPr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Wyszczególnienie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Płaski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Jednospadowy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Dwuspadowy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Czterospadowy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Wielospadowy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Bez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Inny</w:t>
            </w:r>
          </w:p>
        </w:tc>
      </w:tr>
      <w:tr w:rsidR="00A207E8">
        <w:trPr>
          <w:trHeight w:val="125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zmian</w:t>
            </w:r>
          </w:p>
        </w:tc>
        <w:tc>
          <w:tcPr>
            <w:tcW w:w="560" w:type="dxa"/>
            <w:vMerge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207E8">
        <w:trPr>
          <w:trHeight w:val="64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207E8">
        <w:trPr>
          <w:trHeight w:val="3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3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B.5.1. Rodzaj projektowanego dachu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560" w:type="dxa"/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85"/>
                <w:sz w:val="14"/>
              </w:rPr>
            </w:pPr>
            <w:r>
              <w:rPr>
                <w:rFonts w:ascii="MS Gothic" w:eastAsia="MS Gothic" w:hAnsi="MS Gothic"/>
                <w:w w:val="85"/>
                <w:sz w:val="14"/>
              </w:rPr>
              <w:t>☐</w:t>
            </w:r>
          </w:p>
        </w:tc>
      </w:tr>
      <w:tr w:rsidR="00A207E8">
        <w:trPr>
          <w:trHeight w:val="4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</w:t>
      </w:r>
    </w:p>
    <w:p w:rsidR="00A207E8" w:rsidRDefault="00A207E8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260"/>
        <w:gridCol w:w="1000"/>
        <w:gridCol w:w="860"/>
        <w:gridCol w:w="1260"/>
        <w:gridCol w:w="1140"/>
        <w:gridCol w:w="720"/>
        <w:gridCol w:w="560"/>
      </w:tblGrid>
      <w:tr w:rsidR="00A207E8">
        <w:trPr>
          <w:trHeight w:val="27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4"/>
              </w:rPr>
            </w:pPr>
            <w:r>
              <w:rPr>
                <w:rFonts w:ascii="Arial" w:eastAsia="Arial" w:hAnsi="Arial"/>
                <w:w w:val="99"/>
                <w:sz w:val="14"/>
              </w:rPr>
              <w:t>Symetryczny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 zmian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Inny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B.5.2. Projektowany układ głównych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07E8">
        <w:trPr>
          <w:trHeight w:val="8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połaci dachu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207E8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207E8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</w:t>
      </w:r>
    </w:p>
    <w:p w:rsidR="00A207E8" w:rsidRDefault="00A207E8">
      <w:pPr>
        <w:spacing w:line="2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260"/>
        <w:gridCol w:w="1000"/>
        <w:gridCol w:w="1140"/>
        <w:gridCol w:w="980"/>
        <w:gridCol w:w="1140"/>
        <w:gridCol w:w="720"/>
        <w:gridCol w:w="560"/>
      </w:tblGrid>
      <w:tr w:rsidR="00A207E8">
        <w:trPr>
          <w:trHeight w:val="273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Prostopadły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Równoległy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Bez zmian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4"/>
              </w:rPr>
            </w:pPr>
            <w:r>
              <w:rPr>
                <w:rFonts w:ascii="Arial" w:eastAsia="Arial" w:hAnsi="Arial"/>
                <w:w w:val="98"/>
                <w:sz w:val="14"/>
              </w:rPr>
              <w:t>Inny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207E8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B.5.3. Projektowany kierunek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207E8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głównej kalenicy w stosunku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41" w:lineRule="exact"/>
              <w:jc w:val="center"/>
              <w:rPr>
                <w:rFonts w:ascii="MS Gothic" w:eastAsia="MS Gothic" w:hAnsi="MS Gothic"/>
                <w:w w:val="99"/>
                <w:sz w:val="14"/>
              </w:rPr>
            </w:pPr>
            <w:r>
              <w:rPr>
                <w:rFonts w:ascii="MS Gothic" w:eastAsia="MS Gothic" w:hAnsi="MS Gothic"/>
                <w:w w:val="99"/>
                <w:sz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7E8">
        <w:trPr>
          <w:trHeight w:val="238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do frontu działki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207E8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A207E8" w:rsidRDefault="00A207E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A207E8" w:rsidRDefault="00A207E8">
      <w:pPr>
        <w:spacing w:line="34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Dodatkowe informacje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 ……………………………………………………………………………………………………………………………….</w:t>
      </w:r>
    </w:p>
    <w:p w:rsidR="00A207E8" w:rsidRDefault="00A207E8">
      <w:pPr>
        <w:spacing w:line="6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Projektowany rodzaj i kolor pokrycia dachowego w przypadku obiektów lub terenu objętych ochroną konserwatorską:</w:t>
      </w:r>
    </w:p>
    <w:p w:rsidR="00A207E8" w:rsidRDefault="00A207E8">
      <w:pPr>
        <w:spacing w:line="49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…………………………………………………………………………………………………………………………………………………………….</w:t>
      </w:r>
    </w:p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8031480" cy="0"/>
                <wp:effectExtent l="7620" t="7620" r="9525" b="1143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14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1231F" id="Line 1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6pt" to="632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FV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" strokeweight=".16931mm"/>
            </w:pict>
          </mc:Fallback>
        </mc:AlternateContent>
      </w:r>
    </w:p>
    <w:p w:rsidR="00A207E8" w:rsidRDefault="00A207E8">
      <w:pPr>
        <w:spacing w:line="97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B.6. Odległość budynku zwróconego ścianą z oknami lub drzwiami od granicy działki budowlanej: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84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4 m i więcej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mniej niż 4 m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B.7. Odległość budynku zwróconego ścianą bez okien i drzwi od granicy działki budowlanej: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1840"/>
        </w:tabs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3 m i więcej</w:t>
      </w:r>
      <w:r>
        <w:rPr>
          <w:rFonts w:ascii="MS Gothic" w:eastAsia="MS Gothic" w:hAnsi="MS Gothic"/>
        </w:rPr>
        <w:tab/>
        <w:t>☐</w:t>
      </w:r>
      <w:r>
        <w:rPr>
          <w:rFonts w:ascii="Arial" w:eastAsia="Arial" w:hAnsi="Arial"/>
        </w:rPr>
        <w:t xml:space="preserve"> mniej niż 3 m</w:t>
      </w:r>
    </w:p>
    <w:p w:rsidR="00A207E8" w:rsidRDefault="00A207E8">
      <w:pPr>
        <w:spacing w:line="7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39" w:lineRule="auto"/>
        <w:ind w:left="440" w:right="60" w:hanging="431"/>
        <w:rPr>
          <w:rFonts w:ascii="Arial" w:eastAsia="Arial" w:hAnsi="Arial"/>
        </w:rPr>
      </w:pPr>
      <w:r>
        <w:rPr>
          <w:rFonts w:ascii="Arial" w:eastAsia="Arial" w:hAnsi="Arial"/>
        </w:rPr>
        <w:t>B.8. Inne parametry budynku niewymienione powyżej, w tym dotyczące uwarunkowań wynikających z funkcjonującej ochrony konserwatorskiej w przypadku obiektów lub terenu nimi objętych: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B.9. Liczba budynków o takich samych parametrach, w przypadku gdy wniosek obejmuje większą liczbę takich budynków:</w:t>
      </w:r>
    </w:p>
    <w:p w:rsidR="00A207E8" w:rsidRDefault="00A207E8">
      <w:pPr>
        <w:spacing w:line="23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</w:rPr>
        <w:sectPr w:rsidR="00A207E8">
          <w:type w:val="continuous"/>
          <w:pgSz w:w="11900" w:h="16838"/>
          <w:pgMar w:top="1440" w:right="1046" w:bottom="1440" w:left="1080" w:header="0" w:footer="0" w:gutter="0"/>
          <w:cols w:space="0" w:equalWidth="0">
            <w:col w:w="9780"/>
          </w:cols>
          <w:docGrid w:linePitch="360"/>
        </w:sectPr>
      </w:pPr>
    </w:p>
    <w:bookmarkStart w:id="5" w:name="page6"/>
    <w:bookmarkEnd w:id="5"/>
    <w:p w:rsidR="00A207E8" w:rsidRDefault="009B397E">
      <w:pPr>
        <w:spacing w:line="11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ge">
                  <wp:posOffset>964565</wp:posOffset>
                </wp:positionV>
                <wp:extent cx="7975600" cy="551815"/>
                <wp:effectExtent l="4445" t="2540" r="1905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0" cy="5518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C9BDB" id="Rectangle 17" o:spid="_x0000_s1026" style="position:absolute;margin-left:55.1pt;margin-top:75.95pt;width:628pt;height:43.4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" fillcolor="#d9d9d9" strokecolor="white">
                <w10:wrap anchorx="page" anchory="page"/>
              </v:rect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ge">
                  <wp:posOffset>964565</wp:posOffset>
                </wp:positionV>
                <wp:extent cx="4828540" cy="341630"/>
                <wp:effectExtent l="0" t="2540" r="3810" b="0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540" cy="3416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8DC9" id="Rectangle 18" o:spid="_x0000_s1026" style="position:absolute;margin-left:60.5pt;margin-top:75.95pt;width:380.2pt;height:26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9"/>
        </w:numPr>
        <w:tabs>
          <w:tab w:val="left" w:pos="460"/>
        </w:tabs>
        <w:spacing w:line="0" w:lineRule="atLeast"/>
        <w:ind w:left="460" w:hanging="349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OBIEKTU BUDOWLANEGO NIEBĘDĄCEGO</w:t>
      </w:r>
    </w:p>
    <w:p w:rsidR="00A207E8" w:rsidRDefault="0001589E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BUDYNKIEM | 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C.1. Nazwa obiektu budowlanego niebędącego budynkiem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……………………………………………………………………………………………………………………………….</w:t>
      </w:r>
    </w:p>
    <w:p w:rsidR="00A207E8" w:rsidRDefault="00A207E8">
      <w:pPr>
        <w:spacing w:line="10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C.2. Rodzaj obiektu niebędącego budynkiem:</w:t>
      </w:r>
    </w:p>
    <w:p w:rsidR="00A207E8" w:rsidRDefault="00A207E8">
      <w:pPr>
        <w:spacing w:line="108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00"/>
        <w:gridCol w:w="460"/>
        <w:gridCol w:w="3060"/>
        <w:gridCol w:w="380"/>
        <w:gridCol w:w="1280"/>
        <w:gridCol w:w="2580"/>
      </w:tblGrid>
      <w:tr w:rsidR="00A207E8">
        <w:trPr>
          <w:trHeight w:val="271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budowla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96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urządzenie wodne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7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inne: ……………………….</w:t>
            </w:r>
          </w:p>
        </w:tc>
      </w:tr>
      <w:tr w:rsidR="00A207E8">
        <w:trPr>
          <w:trHeight w:val="489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C.3. Rodzaj prac dotyczących obiektu</w:t>
            </w:r>
            <w:r>
              <w:rPr>
                <w:rFonts w:ascii="Arial" w:eastAsia="Arial" w:hAnsi="Arial"/>
                <w:sz w:val="12"/>
              </w:rPr>
              <w:t>14)</w:t>
            </w:r>
            <w:r>
              <w:rPr>
                <w:rFonts w:ascii="Arial" w:eastAsia="Arial" w:hAnsi="Arial"/>
              </w:rPr>
              <w:t>: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07E8">
        <w:trPr>
          <w:trHeight w:val="341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odbudowa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rozbudowa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A207E8" w:rsidRDefault="0001589E">
            <w:pPr>
              <w:spacing w:line="230" w:lineRule="exact"/>
              <w:ind w:left="760"/>
              <w:rPr>
                <w:rFonts w:ascii="Arial" w:eastAsia="Arial" w:hAnsi="Arial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Arial" w:eastAsia="Arial" w:hAnsi="Arial"/>
              </w:rPr>
              <w:t xml:space="preserve">  nadbudowa</w:t>
            </w:r>
          </w:p>
        </w:tc>
      </w:tr>
      <w:tr w:rsidR="00A207E8">
        <w:trPr>
          <w:trHeight w:val="360"/>
        </w:trPr>
        <w:tc>
          <w:tcPr>
            <w:tcW w:w="4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2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przebudowa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1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zmiana sposobu użytkowania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A207E8" w:rsidRDefault="0001589E">
            <w:pPr>
              <w:spacing w:line="201" w:lineRule="exact"/>
              <w:ind w:left="60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  <w:tc>
          <w:tcPr>
            <w:tcW w:w="3840" w:type="dxa"/>
            <w:gridSpan w:val="2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4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inne: …………………………………………</w:t>
            </w:r>
          </w:p>
        </w:tc>
      </w:tr>
    </w:tbl>
    <w:p w:rsidR="00A207E8" w:rsidRDefault="00A207E8">
      <w:pPr>
        <w:spacing w:line="16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C.4. Charakterystyczne parametry obiektu: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240"/>
        <w:gridCol w:w="260"/>
        <w:gridCol w:w="1000"/>
        <w:gridCol w:w="1260"/>
        <w:gridCol w:w="440"/>
        <w:gridCol w:w="1940"/>
      </w:tblGrid>
      <w:tr w:rsidR="00A207E8">
        <w:trPr>
          <w:trHeight w:val="293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Nie dotyczy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Istniejąca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Projektowana</w:t>
            </w:r>
          </w:p>
        </w:tc>
      </w:tr>
      <w:tr w:rsidR="00A207E8">
        <w:trPr>
          <w:trHeight w:val="9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minimalna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5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maksymalna</w:t>
            </w:r>
          </w:p>
        </w:tc>
      </w:tr>
      <w:tr w:rsidR="00A207E8">
        <w:trPr>
          <w:trHeight w:val="14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207E8">
        <w:trPr>
          <w:trHeight w:val="3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207E8">
        <w:trPr>
          <w:trHeight w:val="29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C.4.1. Powierzchnia [m</w:t>
            </w:r>
            <w:r>
              <w:rPr>
                <w:rFonts w:ascii="Arial" w:eastAsia="Arial" w:hAnsi="Arial"/>
                <w:vertAlign w:val="superscript"/>
              </w:rPr>
              <w:t>2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29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C.4.2. Kubatura, objętość, pojemność [m</w:t>
            </w:r>
            <w:r>
              <w:rPr>
                <w:rFonts w:ascii="Arial" w:eastAsia="Arial" w:hAnsi="Arial"/>
                <w:vertAlign w:val="superscript"/>
              </w:rPr>
              <w:t>3</w:t>
            </w:r>
            <w:r>
              <w:rPr>
                <w:rFonts w:ascii="Arial" w:eastAsia="Arial" w:hAnsi="Arial"/>
                <w:sz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C.4.3. Długość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C.4.4. Szerokość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207E8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C.4.5. Wysokość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161" w:lineRule="exact"/>
              <w:jc w:val="center"/>
              <w:rPr>
                <w:rFonts w:ascii="MS Gothic" w:eastAsia="MS Gothic" w:hAnsi="MS Gothic"/>
                <w:w w:val="99"/>
                <w:sz w:val="16"/>
              </w:rPr>
            </w:pPr>
            <w:r>
              <w:rPr>
                <w:rFonts w:ascii="MS Gothic" w:eastAsia="MS Gothic" w:hAnsi="MS Gothic"/>
                <w:w w:val="99"/>
                <w:sz w:val="16"/>
              </w:rPr>
              <w:t>☐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01589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…</w:t>
            </w:r>
          </w:p>
        </w:tc>
      </w:tr>
      <w:tr w:rsidR="00A207E8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207E8" w:rsidRDefault="00A207E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-1203960</wp:posOffset>
                </wp:positionV>
                <wp:extent cx="9525" cy="9525"/>
                <wp:effectExtent l="0" t="0" r="4445" b="381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E7D8" id="Rectangle 19" o:spid="_x0000_s1026" style="position:absolute;margin-left:-.35pt;margin-top:-94.8pt;width:.7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-1203960</wp:posOffset>
                </wp:positionV>
                <wp:extent cx="9525" cy="9525"/>
                <wp:effectExtent l="0" t="0" r="4445" b="381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43A22" id="Rectangle 20" o:spid="_x0000_s1026" style="position:absolute;margin-left:179.65pt;margin-top:-94.8pt;width:.7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-1203960</wp:posOffset>
                </wp:positionV>
                <wp:extent cx="10160" cy="9525"/>
                <wp:effectExtent l="0" t="0" r="0" b="381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C97E" id="Rectangle 21" o:spid="_x0000_s1026" style="position:absolute;margin-left:241.45pt;margin-top:-94.8pt;width:.8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" fillcolor="black" strokecolor="white"/>
            </w:pict>
          </mc:Fallback>
        </mc:AlternateContent>
      </w:r>
    </w:p>
    <w:p w:rsidR="00A207E8" w:rsidRDefault="0001589E">
      <w:pPr>
        <w:spacing w:line="234" w:lineRule="auto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C.4.6. Inne parametry obiektu budowlanego, niezdefiniowane powyżej</w:t>
      </w:r>
      <w:r>
        <w:rPr>
          <w:rFonts w:ascii="Arial" w:eastAsia="Arial" w:hAnsi="Arial"/>
          <w:vertAlign w:val="superscript"/>
        </w:rPr>
        <w:t>3)</w:t>
      </w:r>
      <w:r>
        <w:rPr>
          <w:rFonts w:ascii="Arial" w:eastAsia="Arial" w:hAnsi="Arial"/>
          <w:sz w:val="16"/>
        </w:rPr>
        <w:t>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50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………………………………………………………..………………………………………………………………..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 w:hanging="431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C.5. Liczba obiektów budowlanych niebędących budynkami o takich samych parametrach, w przypadku gdy wniosek obejmuje większą liczbę takich obiektów:</w:t>
      </w: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440"/>
        <w:rPr>
          <w:rFonts w:ascii="Arial" w:eastAsia="Arial" w:hAnsi="Arial"/>
          <w:sz w:val="19"/>
        </w:rPr>
        <w:sectPr w:rsidR="00A207E8">
          <w:pgSz w:w="11900" w:h="16838"/>
          <w:pgMar w:top="1440" w:right="1066" w:bottom="1440" w:left="1100" w:header="0" w:footer="0" w:gutter="0"/>
          <w:cols w:space="0" w:equalWidth="0">
            <w:col w:w="9740"/>
          </w:cols>
          <w:docGrid w:linePitch="360"/>
        </w:sectPr>
      </w:pPr>
    </w:p>
    <w:bookmarkStart w:id="6" w:name="page7"/>
    <w:bookmarkEnd w:id="6"/>
    <w:p w:rsidR="00A207E8" w:rsidRDefault="009B397E">
      <w:pPr>
        <w:spacing w:line="9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956945</wp:posOffset>
                </wp:positionV>
                <wp:extent cx="7975600" cy="550545"/>
                <wp:effectExtent l="0" t="4445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0" cy="550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2F54C" id="Rectangle 22" o:spid="_x0000_s1026" style="position:absolute;margin-left:54pt;margin-top:75.35pt;width:628pt;height:43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10"/>
        </w:numPr>
        <w:tabs>
          <w:tab w:val="left" w:pos="460"/>
        </w:tabs>
        <w:spacing w:line="0" w:lineRule="atLeast"/>
        <w:ind w:left="460" w:hanging="352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 – DANE DOTYCZĄCE SKŁADOWISKA ODPADÓW</w:t>
      </w:r>
    </w:p>
    <w:p w:rsidR="00A207E8" w:rsidRDefault="0001589E">
      <w:pPr>
        <w:spacing w:line="0" w:lineRule="atLeast"/>
        <w:ind w:left="4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Nr egzemplarza</w:t>
      </w:r>
      <w:r>
        <w:rPr>
          <w:rFonts w:ascii="Arial" w:eastAsia="Arial" w:hAnsi="Arial"/>
          <w:sz w:val="32"/>
          <w:vertAlign w:val="superscript"/>
        </w:rPr>
        <w:t>12)</w:t>
      </w:r>
      <w:r>
        <w:rPr>
          <w:rFonts w:ascii="Arial" w:eastAsia="Arial" w:hAnsi="Arial"/>
          <w:b/>
          <w:sz w:val="24"/>
        </w:rPr>
        <w:t>: ….</w:t>
      </w:r>
    </w:p>
    <w:p w:rsidR="00A207E8" w:rsidRDefault="00A207E8">
      <w:pPr>
        <w:spacing w:line="36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D.1. Docelowa rzędna składowiska odpadów: …………………………………………………………………………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D.2. Roczna ilość składowanych odpadów oraz rodzaje składowanych odpadów</w:t>
      </w:r>
      <w:r>
        <w:rPr>
          <w:rFonts w:ascii="Arial" w:eastAsia="Arial" w:hAnsi="Arial"/>
          <w:sz w:val="12"/>
        </w:rPr>
        <w:t>15)</w:t>
      </w:r>
      <w:r>
        <w:rPr>
          <w:rFonts w:ascii="Arial" w:eastAsia="Arial" w:hAnsi="Arial"/>
        </w:rPr>
        <w:t>:</w:t>
      </w: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D.3. Całkowita ilość składowanych odpadów oraz rodzaje składowanych odpadów</w:t>
      </w:r>
      <w:r>
        <w:rPr>
          <w:rFonts w:ascii="Arial" w:eastAsia="Arial" w:hAnsi="Arial"/>
          <w:sz w:val="12"/>
        </w:rPr>
        <w:t>15)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D.4. Sposób gromadzenia, oczyszczania i odprowadzania ścieków: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4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……………………….…………………………………………………………………………………………………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D.5. Sposób gromadzenia, oczyszczania i wykorzystywania lub unieszkodliwiania gazu </w:t>
      </w:r>
      <w:proofErr w:type="spellStart"/>
      <w:r>
        <w:rPr>
          <w:rFonts w:ascii="Arial" w:eastAsia="Arial" w:hAnsi="Arial"/>
        </w:rPr>
        <w:t>składowiskowego</w:t>
      </w:r>
      <w:proofErr w:type="spellEnd"/>
      <w:r>
        <w:rPr>
          <w:rFonts w:ascii="Arial" w:eastAsia="Arial" w:hAnsi="Arial"/>
        </w:rPr>
        <w:t>:</w:t>
      </w:r>
    </w:p>
    <w:p w:rsidR="00A207E8" w:rsidRDefault="00A207E8">
      <w:pPr>
        <w:spacing w:line="58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……………………….…………………………………………………………………………………………………..</w:t>
      </w:r>
    </w:p>
    <w:p w:rsidR="00A207E8" w:rsidRDefault="00A207E8">
      <w:pPr>
        <w:spacing w:line="7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D.6. Inne parametry składowiska odpadów, niezdefiniowane powyżej</w:t>
      </w:r>
      <w:r>
        <w:rPr>
          <w:rFonts w:ascii="Arial" w:eastAsia="Arial" w:hAnsi="Arial"/>
          <w:sz w:val="12"/>
        </w:rPr>
        <w:t>3)</w:t>
      </w:r>
      <w:r>
        <w:rPr>
          <w:rFonts w:ascii="Arial" w:eastAsia="Arial" w:hAnsi="Arial"/>
        </w:rPr>
        <w:t>:</w:t>
      </w:r>
    </w:p>
    <w:p w:rsidR="00A207E8" w:rsidRDefault="00A207E8">
      <w:pPr>
        <w:spacing w:line="6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……………………….…………………………………………………………………………………………………..</w:t>
      </w:r>
    </w:p>
    <w:p w:rsidR="00A207E8" w:rsidRDefault="00A207E8">
      <w:pPr>
        <w:spacing w:line="0" w:lineRule="atLeast"/>
        <w:ind w:left="360"/>
        <w:rPr>
          <w:rFonts w:ascii="Arial" w:eastAsia="Arial" w:hAnsi="Arial"/>
          <w:sz w:val="19"/>
        </w:rPr>
        <w:sectPr w:rsidR="00A207E8">
          <w:pgSz w:w="11900" w:h="16838"/>
          <w:pgMar w:top="1440" w:right="1106" w:bottom="1440" w:left="1080" w:header="0" w:footer="0" w:gutter="0"/>
          <w:cols w:space="0" w:equalWidth="0">
            <w:col w:w="9720"/>
          </w:cols>
          <w:docGrid w:linePitch="360"/>
        </w:sectPr>
      </w:pPr>
    </w:p>
    <w:bookmarkStart w:id="7" w:name="page8"/>
    <w:bookmarkEnd w:id="7"/>
    <w:p w:rsidR="00A207E8" w:rsidRDefault="009B397E">
      <w:pPr>
        <w:spacing w:line="12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974725</wp:posOffset>
                </wp:positionV>
                <wp:extent cx="7975600" cy="324485"/>
                <wp:effectExtent l="4445" t="3175" r="1905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0" cy="324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03612" id="Rectangle 23" o:spid="_x0000_s1026" style="position:absolute;margin-left:54.35pt;margin-top:76.75pt;width:628pt;height:25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" fillcolor="#d9d9d9" strokecolor="white">
                <w10:wrap anchorx="page" anchory="page"/>
              </v:rect>
            </w:pict>
          </mc:Fallback>
        </mc:AlternateContent>
      </w:r>
    </w:p>
    <w:p w:rsidR="00A207E8" w:rsidRDefault="0001589E">
      <w:pPr>
        <w:numPr>
          <w:ilvl w:val="0"/>
          <w:numId w:val="11"/>
        </w:numPr>
        <w:tabs>
          <w:tab w:val="left" w:pos="540"/>
        </w:tabs>
        <w:spacing w:line="0" w:lineRule="atLeast"/>
        <w:ind w:left="540" w:hanging="365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OŚWIADCZENIE W SPRAWIE KORESPONDENCJI ELEKTRONICZNEJ</w:t>
      </w:r>
    </w:p>
    <w:p w:rsidR="00A207E8" w:rsidRDefault="00A207E8">
      <w:pPr>
        <w:tabs>
          <w:tab w:val="left" w:pos="540"/>
        </w:tabs>
        <w:spacing w:line="0" w:lineRule="atLeast"/>
        <w:ind w:left="540" w:hanging="365"/>
        <w:rPr>
          <w:rFonts w:ascii="Arial" w:eastAsia="Arial" w:hAnsi="Arial"/>
          <w:b/>
          <w:sz w:val="23"/>
        </w:rPr>
        <w:sectPr w:rsidR="00A207E8"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130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230" w:lineRule="exact"/>
        <w:ind w:left="2500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Wyrażam zgodę</w:t>
      </w:r>
    </w:p>
    <w:p w:rsidR="00A207E8" w:rsidRDefault="0001589E">
      <w:pPr>
        <w:spacing w:line="13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01589E">
      <w:pPr>
        <w:spacing w:line="230" w:lineRule="exact"/>
        <w:rPr>
          <w:rFonts w:ascii="Arial" w:eastAsia="Arial" w:hAnsi="Arial"/>
        </w:rPr>
      </w:pPr>
      <w:r>
        <w:rPr>
          <w:rFonts w:ascii="MS Gothic" w:eastAsia="MS Gothic" w:hAnsi="MS Gothic"/>
        </w:rPr>
        <w:t>☐</w:t>
      </w:r>
      <w:r>
        <w:rPr>
          <w:rFonts w:ascii="Arial" w:eastAsia="Arial" w:hAnsi="Arial"/>
        </w:rPr>
        <w:t xml:space="preserve"> Nie wyrażam zgody</w:t>
      </w:r>
    </w:p>
    <w:p w:rsidR="00A207E8" w:rsidRDefault="00A207E8">
      <w:pPr>
        <w:spacing w:line="230" w:lineRule="exact"/>
        <w:rPr>
          <w:rFonts w:ascii="Arial" w:eastAsia="Arial" w:hAnsi="Arial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2" w:space="0" w:equalWidth="0">
            <w:col w:w="4480" w:space="720"/>
            <w:col w:w="4660"/>
          </w:cols>
          <w:docGrid w:linePitch="360"/>
        </w:sectPr>
      </w:pPr>
    </w:p>
    <w:p w:rsidR="00A207E8" w:rsidRDefault="00A207E8">
      <w:pPr>
        <w:spacing w:line="128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na</w:t>
      </w:r>
      <w:r>
        <w:rPr>
          <w:rFonts w:ascii="Arial" w:eastAsia="Arial" w:hAnsi="Arial"/>
        </w:rPr>
        <w:tab/>
        <w:t>doręczanie</w:t>
      </w:r>
      <w:r>
        <w:rPr>
          <w:rFonts w:ascii="Arial" w:eastAsia="Arial" w:hAnsi="Arial"/>
        </w:rPr>
        <w:tab/>
        <w:t>korespondencji</w:t>
      </w:r>
      <w:r>
        <w:rPr>
          <w:rFonts w:ascii="Arial" w:eastAsia="Arial" w:hAnsi="Arial"/>
        </w:rPr>
        <w:tab/>
        <w:t>w</w:t>
      </w:r>
      <w:r>
        <w:rPr>
          <w:rFonts w:ascii="Arial" w:eastAsia="Arial" w:hAnsi="Arial"/>
        </w:rPr>
        <w:tab/>
        <w:t>niniejszej</w:t>
      </w:r>
      <w:r>
        <w:rPr>
          <w:rFonts w:ascii="Arial" w:eastAsia="Arial" w:hAnsi="Arial"/>
        </w:rPr>
        <w:tab/>
        <w:t>sprawie</w:t>
      </w:r>
      <w:r>
        <w:rPr>
          <w:rFonts w:ascii="Arial" w:eastAsia="Arial" w:hAnsi="Arial"/>
        </w:rPr>
        <w:tab/>
        <w:t>za</w:t>
      </w:r>
      <w:r>
        <w:rPr>
          <w:rFonts w:ascii="Arial" w:eastAsia="Arial" w:hAnsi="Arial"/>
        </w:rPr>
        <w:tab/>
        <w:t>pomocą</w:t>
      </w:r>
      <w:r>
        <w:rPr>
          <w:rFonts w:ascii="Arial" w:eastAsia="Arial" w:hAnsi="Arial"/>
        </w:rPr>
        <w:tab/>
        <w:t>środków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komunikacji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elektronicznej</w:t>
      </w:r>
    </w:p>
    <w:p w:rsidR="00A207E8" w:rsidRDefault="00A207E8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spacing w:line="0" w:lineRule="atLeast"/>
        <w:ind w:left="60"/>
        <w:rPr>
          <w:rFonts w:ascii="Arial" w:eastAsia="Arial" w:hAnsi="Arial"/>
          <w:sz w:val="19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w rozumieniu art. 2 pkt 5 ustawy z dnia 18 lipca 2002 r. o świadczeniu usług drogą elektroniczną (Dz. U.</w:t>
      </w:r>
    </w:p>
    <w:p w:rsidR="00A207E8" w:rsidRDefault="0001589E">
      <w:pPr>
        <w:numPr>
          <w:ilvl w:val="0"/>
          <w:numId w:val="12"/>
        </w:numPr>
        <w:tabs>
          <w:tab w:val="left" w:pos="220"/>
        </w:tabs>
        <w:spacing w:line="0" w:lineRule="atLeast"/>
        <w:ind w:left="220" w:hanging="153"/>
        <w:rPr>
          <w:rFonts w:ascii="Arial" w:eastAsia="Arial" w:hAnsi="Arial"/>
        </w:rPr>
      </w:pPr>
      <w:r>
        <w:rPr>
          <w:rFonts w:ascii="Arial" w:eastAsia="Arial" w:hAnsi="Arial"/>
        </w:rPr>
        <w:t>2020 r. poz. 344).</w:t>
      </w:r>
    </w:p>
    <w:p w:rsidR="00A207E8" w:rsidRDefault="00A207E8">
      <w:pPr>
        <w:spacing w:line="102" w:lineRule="exact"/>
        <w:rPr>
          <w:rFonts w:ascii="Arial" w:eastAsia="Arial" w:hAnsi="Arial"/>
        </w:rPr>
      </w:pPr>
    </w:p>
    <w:p w:rsidR="00A207E8" w:rsidRDefault="0001589E">
      <w:pPr>
        <w:numPr>
          <w:ilvl w:val="1"/>
          <w:numId w:val="12"/>
        </w:numPr>
        <w:tabs>
          <w:tab w:val="left" w:pos="600"/>
        </w:tabs>
        <w:spacing w:line="0" w:lineRule="atLeast"/>
        <w:ind w:left="600" w:hanging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ZAŁĄCZNIKI</w:t>
      </w:r>
    </w:p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-195580</wp:posOffset>
                </wp:positionV>
                <wp:extent cx="7975600" cy="323850"/>
                <wp:effectExtent l="4445" t="4445" r="1905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0" cy="3238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7696" id="Rectangle 24" o:spid="_x0000_s1026" style="position:absolute;margin-left:3.35pt;margin-top:-15.4pt;width:628pt;height:25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" fillcolor="#d9d9d9" strokecolor="white"/>
            </w:pict>
          </mc:Fallback>
        </mc:AlternateConten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  <w:sectPr w:rsidR="00A207E8">
          <w:type w:val="continuous"/>
          <w:pgSz w:w="11900" w:h="16838"/>
          <w:pgMar w:top="1440" w:right="1026" w:bottom="457" w:left="1020" w:header="0" w:footer="0" w:gutter="0"/>
          <w:cols w:space="0" w:equalWidth="0">
            <w:col w:w="9860"/>
          </w:cols>
          <w:docGrid w:linePitch="360"/>
        </w:sectPr>
      </w:pPr>
    </w:p>
    <w:p w:rsidR="00A207E8" w:rsidRDefault="00A207E8">
      <w:pPr>
        <w:spacing w:line="245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8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Wyszczególnienie – załącznik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A207E8" w:rsidRDefault="0001589E">
      <w:pPr>
        <w:spacing w:line="161" w:lineRule="exact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A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ind w:right="740"/>
        <w:jc w:val="center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B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ind w:right="720"/>
        <w:jc w:val="center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C</w:t>
      </w:r>
    </w:p>
    <w:p w:rsidR="00A207E8" w:rsidRDefault="0001589E">
      <w:pPr>
        <w:spacing w:line="25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4"/>
        </w:rPr>
        <w:br w:type="column"/>
      </w:r>
    </w:p>
    <w:p w:rsidR="00A207E8" w:rsidRDefault="0001589E">
      <w:pPr>
        <w:spacing w:line="161" w:lineRule="exact"/>
        <w:rPr>
          <w:rFonts w:ascii="Arial" w:eastAsia="Arial" w:hAnsi="Arial"/>
          <w:sz w:val="14"/>
        </w:rPr>
      </w:pPr>
      <w:r>
        <w:rPr>
          <w:rFonts w:ascii="MS Gothic" w:eastAsia="MS Gothic" w:hAnsi="MS Gothic"/>
          <w:sz w:val="14"/>
        </w:rPr>
        <w:t>☐</w:t>
      </w:r>
      <w:r>
        <w:rPr>
          <w:rFonts w:ascii="Arial" w:eastAsia="Arial" w:hAnsi="Arial"/>
          <w:sz w:val="14"/>
        </w:rPr>
        <w:t xml:space="preserve"> D</w:t>
      </w:r>
    </w:p>
    <w:p w:rsidR="00A207E8" w:rsidRDefault="00A207E8">
      <w:pPr>
        <w:spacing w:line="161" w:lineRule="exact"/>
        <w:rPr>
          <w:rFonts w:ascii="Arial" w:eastAsia="Arial" w:hAnsi="Arial"/>
          <w:sz w:val="14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5" w:space="0" w:equalWidth="0">
            <w:col w:w="2760" w:space="720"/>
            <w:col w:w="1060" w:space="720"/>
            <w:col w:w="1040" w:space="720"/>
            <w:col w:w="1040" w:space="720"/>
            <w:col w:w="1080"/>
          </w:cols>
          <w:docGrid w:linePitch="360"/>
        </w:sectPr>
      </w:pPr>
    </w:p>
    <w:p w:rsidR="00A207E8" w:rsidRDefault="00A207E8">
      <w:pPr>
        <w:spacing w:line="121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Liczba egzemplarzy załącznika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5"/>
        </w:rPr>
        <w:br w:type="column"/>
      </w:r>
    </w:p>
    <w:p w:rsidR="00A207E8" w:rsidRDefault="0001589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A207E8" w:rsidRDefault="0001589E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………</w:t>
      </w:r>
    </w:p>
    <w:p w:rsidR="00A207E8" w:rsidRDefault="0001589E">
      <w:pPr>
        <w:spacing w:line="9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9"/>
        </w:rPr>
        <w:br w:type="column"/>
      </w:r>
    </w:p>
    <w:p w:rsidR="00A207E8" w:rsidRDefault="0001589E">
      <w:pPr>
        <w:tabs>
          <w:tab w:val="left" w:pos="17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………</w:t>
      </w:r>
    </w:p>
    <w:p w:rsidR="00A207E8" w:rsidRDefault="00A207E8">
      <w:pPr>
        <w:tabs>
          <w:tab w:val="left" w:pos="1740"/>
        </w:tabs>
        <w:spacing w:line="0" w:lineRule="atLeast"/>
        <w:rPr>
          <w:rFonts w:ascii="Arial" w:eastAsia="Arial" w:hAnsi="Arial"/>
        </w:rPr>
        <w:sectPr w:rsidR="00A207E8">
          <w:type w:val="continuous"/>
          <w:pgSz w:w="11900" w:h="16838"/>
          <w:pgMar w:top="1440" w:right="1026" w:bottom="457" w:left="1020" w:header="0" w:footer="0" w:gutter="0"/>
          <w:cols w:num="4" w:space="0" w:equalWidth="0">
            <w:col w:w="2620" w:space="720"/>
            <w:col w:w="1060" w:space="720"/>
            <w:col w:w="1040" w:space="720"/>
            <w:col w:w="2980"/>
          </w:cols>
          <w:docGrid w:linePitch="360"/>
        </w:sectPr>
      </w:pPr>
    </w:p>
    <w:p w:rsidR="00A207E8" w:rsidRDefault="0001589E">
      <w:pPr>
        <w:numPr>
          <w:ilvl w:val="0"/>
          <w:numId w:val="13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/>
          <w:sz w:val="38"/>
          <w:vertAlign w:val="subscript"/>
        </w:rPr>
      </w:pPr>
      <w:r>
        <w:rPr>
          <w:rFonts w:ascii="Arial" w:eastAsia="Arial" w:hAnsi="Arial"/>
          <w:sz w:val="16"/>
        </w:rPr>
        <w:lastRenderedPageBreak/>
        <w:t>Pełnomocnictwo do reprezentowania wnioskodawcy (opłacone zgodnie z ustawą z dnia 16 listopada 2006 r. o opłacie skarbowej</w:t>
      </w:r>
    </w:p>
    <w:p w:rsidR="00A207E8" w:rs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(Dz. U. z 2021 r. poz. 1923)) – jeżeli wnioskodawca działa przez pełnomocnika.</w:t>
      </w:r>
    </w:p>
    <w:p w:rsidR="00A207E8" w:rsidRDefault="00A207E8">
      <w:pPr>
        <w:spacing w:line="99" w:lineRule="exact"/>
        <w:rPr>
          <w:rFonts w:ascii="MS Gothic" w:eastAsia="MS Gothic" w:hAnsi="MS Gothic"/>
          <w:sz w:val="38"/>
          <w:vertAlign w:val="subscript"/>
        </w:rPr>
      </w:pPr>
    </w:p>
    <w:p w:rsidR="00A207E8" w:rsidRDefault="0001589E">
      <w:pPr>
        <w:numPr>
          <w:ilvl w:val="0"/>
          <w:numId w:val="13"/>
        </w:numPr>
        <w:tabs>
          <w:tab w:val="left" w:pos="599"/>
        </w:tabs>
        <w:spacing w:line="182" w:lineRule="auto"/>
        <w:ind w:left="600" w:right="140" w:hanging="425"/>
        <w:rPr>
          <w:rFonts w:ascii="MS Gothic" w:eastAsia="MS Gothic" w:hAnsi="MS Gothic"/>
          <w:sz w:val="36"/>
          <w:vertAlign w:val="subscript"/>
        </w:rPr>
      </w:pPr>
      <w:r>
        <w:rPr>
          <w:rFonts w:ascii="Arial" w:eastAsia="Arial" w:hAnsi="Arial"/>
          <w:sz w:val="15"/>
        </w:rPr>
        <w:t>Potwierdzenie uiszczenia opłaty skarbowej – jeżeli obowiązek uiszczenia takiej opłaty wynika z ustawy z dnia 16 listopada 2006 r. o opłacie skarbowej.</w:t>
      </w:r>
    </w:p>
    <w:p w:rsidR="00A207E8" w:rsidRDefault="0001589E">
      <w:pPr>
        <w:numPr>
          <w:ilvl w:val="0"/>
          <w:numId w:val="13"/>
        </w:numPr>
        <w:tabs>
          <w:tab w:val="left" w:pos="600"/>
        </w:tabs>
        <w:spacing w:line="180" w:lineRule="auto"/>
        <w:ind w:left="600" w:hanging="425"/>
        <w:rPr>
          <w:rFonts w:ascii="MS Gothic" w:eastAsia="MS Gothic" w:hAnsi="MS Gothic"/>
          <w:sz w:val="38"/>
          <w:vertAlign w:val="subscript"/>
        </w:rPr>
      </w:pPr>
      <w:r>
        <w:rPr>
          <w:rFonts w:ascii="Arial" w:eastAsia="Arial" w:hAnsi="Arial"/>
          <w:sz w:val="16"/>
        </w:rPr>
        <w:t>Mapa zasadnicza lub, w przypadku jej braku, mapa ewidencyjna w postaci:</w:t>
      </w:r>
    </w:p>
    <w:p w:rsidR="00A207E8" w:rsidRDefault="0001589E">
      <w:pPr>
        <w:spacing w:line="382" w:lineRule="exact"/>
        <w:ind w:left="600"/>
        <w:rPr>
          <w:rFonts w:ascii="Arial" w:eastAsia="Arial" w:hAnsi="Arial"/>
          <w:sz w:val="16"/>
        </w:rPr>
      </w:pPr>
      <w:r>
        <w:rPr>
          <w:rFonts w:ascii="MS Gothic" w:eastAsia="MS Gothic" w:hAnsi="MS Gothic"/>
          <w:sz w:val="40"/>
          <w:vertAlign w:val="subscript"/>
        </w:rPr>
        <w:t>☐</w:t>
      </w:r>
      <w:r>
        <w:rPr>
          <w:rFonts w:ascii="Arial" w:eastAsia="Arial" w:hAnsi="Arial"/>
          <w:sz w:val="16"/>
          <w:vertAlign w:val="subscript"/>
        </w:rPr>
        <w:t xml:space="preserve"> </w:t>
      </w:r>
      <w:r>
        <w:rPr>
          <w:rFonts w:ascii="Arial" w:eastAsia="Arial" w:hAnsi="Arial"/>
          <w:sz w:val="16"/>
        </w:rPr>
        <w:t>elektronicznej, w obowiązującym państwowym układzie odniesień przestrzennych</w:t>
      </w:r>
      <w:r>
        <w:rPr>
          <w:rFonts w:ascii="MS Gothic" w:eastAsia="MS Gothic" w:hAnsi="MS Gothic"/>
          <w:sz w:val="40"/>
        </w:rPr>
        <w:t xml:space="preserve">    </w:t>
      </w:r>
      <w:r>
        <w:rPr>
          <w:rFonts w:ascii="MS Gothic" w:eastAsia="MS Gothic" w:hAnsi="MS Gothic"/>
          <w:sz w:val="40"/>
          <w:vertAlign w:val="subscript"/>
        </w:rPr>
        <w:t>☐</w:t>
      </w:r>
      <w:r>
        <w:rPr>
          <w:rFonts w:ascii="Arial" w:eastAsia="Arial" w:hAnsi="Arial"/>
          <w:sz w:val="16"/>
        </w:rPr>
        <w:t xml:space="preserve"> papierowej.</w:t>
      </w:r>
    </w:p>
    <w:p w:rsidR="00A207E8" w:rsidRDefault="00A207E8">
      <w:pPr>
        <w:spacing w:line="116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40" w:hanging="425"/>
        <w:rPr>
          <w:rFonts w:ascii="MS Gothic" w:eastAsia="MS Gothic" w:hAnsi="MS Gothic"/>
          <w:sz w:val="36"/>
          <w:vertAlign w:val="subscript"/>
        </w:rPr>
      </w:pPr>
      <w:r>
        <w:rPr>
          <w:rFonts w:ascii="Arial" w:eastAsia="Arial" w:hAnsi="Arial"/>
          <w:sz w:val="15"/>
        </w:rPr>
        <w:t>Określenie granic terenu objętego wnioskiem, jeśli teren inwestycji stanowi część działki ewidencyjnej lub działek ewidencyjnych, przedstawione w formie graficznej.</w:t>
      </w:r>
    </w:p>
    <w:p w:rsidR="00A207E8" w:rsidRDefault="00A207E8">
      <w:pPr>
        <w:spacing w:line="61" w:lineRule="exact"/>
        <w:rPr>
          <w:rFonts w:ascii="MS Gothic" w:eastAsia="MS Gothic" w:hAnsi="MS Gothic"/>
          <w:sz w:val="36"/>
          <w:vertAlign w:val="subscript"/>
        </w:rPr>
      </w:pPr>
    </w:p>
    <w:p w:rsidR="00A207E8" w:rsidRDefault="0001589E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60" w:hanging="425"/>
        <w:jc w:val="both"/>
        <w:rPr>
          <w:rFonts w:ascii="MS Gothic" w:eastAsia="MS Gothic" w:hAnsi="MS Gothic"/>
          <w:sz w:val="40"/>
          <w:vertAlign w:val="subscript"/>
        </w:rPr>
      </w:pPr>
      <w:r>
        <w:rPr>
          <w:rFonts w:ascii="Arial" w:eastAsia="Arial" w:hAnsi="Arial"/>
          <w:sz w:val="16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:rsidR="00A207E8" w:rsidRDefault="00A207E8">
      <w:pPr>
        <w:spacing w:line="67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79"/>
        </w:tabs>
        <w:spacing w:line="249" w:lineRule="auto"/>
        <w:ind w:left="600" w:right="140" w:hanging="419"/>
        <w:jc w:val="both"/>
        <w:rPr>
          <w:rFonts w:ascii="Arial" w:eastAsia="Arial" w:hAnsi="Arial"/>
          <w:sz w:val="16"/>
        </w:rPr>
      </w:pPr>
      <w:r>
        <w:rPr>
          <w:rFonts w:ascii="MS Gothic" w:eastAsia="MS Gothic" w:hAnsi="MS Gothic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:rsidR="00A207E8" w:rsidRDefault="00A207E8">
      <w:pPr>
        <w:spacing w:line="55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579"/>
        </w:tabs>
        <w:spacing w:line="247" w:lineRule="auto"/>
        <w:ind w:left="600" w:right="160" w:hanging="419"/>
        <w:jc w:val="both"/>
        <w:rPr>
          <w:rFonts w:ascii="Arial" w:eastAsia="Arial" w:hAnsi="Arial"/>
          <w:sz w:val="16"/>
        </w:rPr>
      </w:pPr>
      <w:r>
        <w:rPr>
          <w:rFonts w:ascii="MS Gothic" w:eastAsia="MS Gothic" w:hAnsi="MS Gothic"/>
        </w:rPr>
        <w:t>☐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</w:r>
    </w:p>
    <w:p w:rsidR="00A207E8" w:rsidRDefault="0001589E">
      <w:pPr>
        <w:numPr>
          <w:ilvl w:val="0"/>
          <w:numId w:val="15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/>
          <w:sz w:val="33"/>
          <w:vertAlign w:val="subscript"/>
        </w:rPr>
      </w:pPr>
      <w:r>
        <w:rPr>
          <w:rFonts w:ascii="Arial" w:eastAsia="Arial" w:hAnsi="Arial"/>
          <w:sz w:val="15"/>
        </w:rPr>
        <w:t>Inne (w tym np. licencja mapy, dokumenty, które pozwolą na ocenę spełnienia warunku dostępu do drogi publicznej):</w:t>
      </w:r>
    </w:p>
    <w:p w:rsidR="00A207E8" w:rsidRDefault="0001589E">
      <w:pPr>
        <w:spacing w:line="0" w:lineRule="atLeast"/>
        <w:ind w:left="6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………………………………………………………………………………………………………………..................................</w:t>
      </w:r>
    </w:p>
    <w:p w:rsidR="00A207E8" w:rsidRDefault="009B397E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354965</wp:posOffset>
                </wp:positionV>
                <wp:extent cx="7975600" cy="324485"/>
                <wp:effectExtent l="4445" t="2540" r="1905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5600" cy="324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BE5B0" id="Rectangle 25" o:spid="_x0000_s1026" style="position:absolute;margin-left:3.35pt;margin-top:27.95pt;width:628pt;height:25.5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" fillcolor="#d9d9d9" strokecolor="white"/>
            </w:pict>
          </mc:Fallback>
        </mc:AlternateContent>
      </w: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372" w:lineRule="exact"/>
        <w:rPr>
          <w:rFonts w:ascii="Times New Roman" w:eastAsia="Times New Roman" w:hAnsi="Times New Roman"/>
        </w:rPr>
      </w:pPr>
    </w:p>
    <w:p w:rsidR="00A207E8" w:rsidRDefault="0001589E">
      <w:pPr>
        <w:numPr>
          <w:ilvl w:val="0"/>
          <w:numId w:val="16"/>
        </w:numPr>
        <w:tabs>
          <w:tab w:val="left" w:pos="600"/>
        </w:tabs>
        <w:spacing w:line="0" w:lineRule="atLeast"/>
        <w:ind w:left="600" w:hanging="425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PODPIS WNIOSKODAWCY (PEŁNOMOCNIKA) I DATA PODPISU</w:t>
      </w:r>
    </w:p>
    <w:p w:rsidR="00A207E8" w:rsidRDefault="00A207E8">
      <w:pPr>
        <w:spacing w:line="122" w:lineRule="exact"/>
        <w:rPr>
          <w:rFonts w:ascii="Times New Roman" w:eastAsia="Times New Roman" w:hAnsi="Times New Roman"/>
        </w:rPr>
      </w:pPr>
    </w:p>
    <w:p w:rsidR="00A207E8" w:rsidRDefault="0001589E">
      <w:pPr>
        <w:spacing w:line="0" w:lineRule="atLeast"/>
        <w:ind w:left="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Podpis powinien być czytelny. Podpis i datę podpisu umieszcza się w przypadku składania wniosku w postaci papierowej.</w:t>
      </w:r>
    </w:p>
    <w:p w:rsidR="00A207E8" w:rsidRDefault="00A207E8">
      <w:pPr>
        <w:spacing w:line="237" w:lineRule="exact"/>
        <w:rPr>
          <w:rFonts w:ascii="Times New Roman" w:eastAsia="Times New Roman" w:hAnsi="Times New Roman"/>
        </w:rPr>
      </w:pPr>
    </w:p>
    <w:p w:rsidR="00A207E8" w:rsidRDefault="0001589E">
      <w:pPr>
        <w:tabs>
          <w:tab w:val="left" w:pos="6319"/>
        </w:tabs>
        <w:spacing w:line="0" w:lineRule="atLeast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Podpis: …………………………………………………………………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 ……………………………………</w:t>
      </w:r>
    </w:p>
    <w:p w:rsidR="00A207E8" w:rsidRDefault="00A207E8">
      <w:pPr>
        <w:spacing w:line="2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A207E8">
      <w:pPr>
        <w:spacing w:line="200" w:lineRule="exact"/>
        <w:rPr>
          <w:rFonts w:ascii="Times New Roman" w:eastAsia="Times New Roman" w:hAnsi="Times New Roman"/>
        </w:rPr>
      </w:pPr>
    </w:p>
    <w:p w:rsidR="00A207E8" w:rsidRDefault="009B397E">
      <w:pPr>
        <w:spacing w:line="25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468120" cy="0"/>
                <wp:effectExtent l="9525" t="5715" r="8255" b="1333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8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0E08" id="Line 26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115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+gEgIAACkEAAAOAAAAZHJzL2Uyb0RvYy54bWysU8GO2yAQvVfqPyDuie2s1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" strokeweight=".5pt"/>
            </w:pict>
          </mc:Fallback>
        </mc:AlternateConten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Cele publiczne w rozumieniu art. 6 ustawy z dnia 21 sierpnia 1997 r. o gospodarce nieruchomościami (Dz. U. z 2021 r. poz. 1899).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Należy podać odpowiednio adres zamieszkania bądź siedziby. W przypadku większej liczby wnioskodawców lub pełno-mocników dane kolejnych wnioskodawców lub pełnomocników dodaje się w formularzu albo zamieszcza na osobnych stronach i dołącza do formularza.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Nieobowiązkowo.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A207E8" w:rsidRDefault="0001589E">
      <w:pPr>
        <w:numPr>
          <w:ilvl w:val="0"/>
          <w:numId w:val="17"/>
        </w:numPr>
        <w:tabs>
          <w:tab w:val="left" w:pos="339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 xml:space="preserve">Adres skrytki </w:t>
      </w:r>
      <w:proofErr w:type="spellStart"/>
      <w:r>
        <w:rPr>
          <w:rFonts w:ascii="Arial" w:eastAsia="Arial" w:hAnsi="Arial"/>
          <w:sz w:val="18"/>
        </w:rPr>
        <w:t>ePUAP</w:t>
      </w:r>
      <w:proofErr w:type="spellEnd"/>
      <w:r>
        <w:rPr>
          <w:rFonts w:ascii="Arial" w:eastAsia="Arial" w:hAnsi="Arial"/>
          <w:sz w:val="18"/>
        </w:rPr>
        <w:t xml:space="preserve"> lub do doręczeń elektronicznych wskazuje się w przypadku wyrażenia zgody na doręczanie kore-</w:t>
      </w:r>
      <w:proofErr w:type="spellStart"/>
      <w:r>
        <w:rPr>
          <w:rFonts w:ascii="Arial" w:eastAsia="Arial" w:hAnsi="Arial"/>
          <w:sz w:val="18"/>
        </w:rPr>
        <w:t>spondencji</w:t>
      </w:r>
      <w:proofErr w:type="spellEnd"/>
      <w:r>
        <w:rPr>
          <w:rFonts w:ascii="Arial" w:eastAsia="Arial" w:hAnsi="Arial"/>
          <w:sz w:val="18"/>
        </w:rPr>
        <w:t xml:space="preserve">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Należy uzupełnić w przypadku, gdy dla terenu objętego wnioskiem został nadany numer porządkowy (adres).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 xml:space="preserve"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</w:t>
      </w:r>
      <w:proofErr w:type="spellStart"/>
      <w:r>
        <w:rPr>
          <w:rFonts w:ascii="Arial" w:eastAsia="Arial" w:hAnsi="Arial"/>
          <w:sz w:val="18"/>
        </w:rPr>
        <w:t>ewi-dencyjnych</w:t>
      </w:r>
      <w:proofErr w:type="spellEnd"/>
      <w:r>
        <w:rPr>
          <w:rFonts w:ascii="Arial" w:eastAsia="Arial" w:hAnsi="Arial"/>
          <w:sz w:val="18"/>
        </w:rPr>
        <w:t>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określenia granic terenu objętego wnioskiem jako część działki ewidencyjnej lub działek ewidencyjnych wymagane jest określenie granic terenu w formie graficznej.</w:t>
      </w:r>
    </w:p>
    <w:p w:rsidR="00A207E8" w:rsidRDefault="0001589E">
      <w:pPr>
        <w:numPr>
          <w:ilvl w:val="0"/>
          <w:numId w:val="17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Zgodnie ze standardami określonymi w przepisach wykonawczych wydanych na podstawie art. 16 ust. 2 ustawy z dnia</w:t>
      </w:r>
    </w:p>
    <w:p w:rsidR="00A207E8" w:rsidRDefault="00A207E8">
      <w:pPr>
        <w:spacing w:line="12" w:lineRule="exact"/>
        <w:rPr>
          <w:rFonts w:ascii="Arial" w:eastAsia="Arial" w:hAnsi="Arial"/>
          <w:sz w:val="12"/>
        </w:rPr>
      </w:pPr>
    </w:p>
    <w:p w:rsidR="00A207E8" w:rsidRDefault="0001589E">
      <w:pPr>
        <w:spacing w:line="0" w:lineRule="atLeast"/>
        <w:ind w:left="3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27 marca 2003 r. o planowaniu i zagospodarowaniu przestrzennym.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bookmarkStart w:id="8" w:name="page9"/>
      <w:bookmarkEnd w:id="8"/>
      <w:r>
        <w:rPr>
          <w:rFonts w:ascii="Arial" w:eastAsia="Arial" w:hAnsi="Arial"/>
          <w:sz w:val="18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pośredniego dostępu do drogi publicznej należy wskazać wszystkie działki ewidencyjne umożliwiające dostęp wraz z działką ewidencyjną obejmującą drogę publiczną.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lastRenderedPageBreak/>
        <w:t>W przypadku określania zapotrzebowania należy podać jednostkę i czas, np.: m</w:t>
      </w:r>
      <w:r>
        <w:rPr>
          <w:rFonts w:ascii="Arial" w:eastAsia="Arial" w:hAnsi="Arial"/>
          <w:sz w:val="11"/>
        </w:rPr>
        <w:t>3</w:t>
      </w:r>
      <w:r>
        <w:rPr>
          <w:rFonts w:ascii="Arial" w:eastAsia="Arial" w:hAnsi="Arial"/>
          <w:sz w:val="18"/>
        </w:rPr>
        <w:t xml:space="preserve">/miesiąc. Podanie dodatkowych </w:t>
      </w:r>
      <w:proofErr w:type="spellStart"/>
      <w:r>
        <w:rPr>
          <w:rFonts w:ascii="Arial" w:eastAsia="Arial" w:hAnsi="Arial"/>
          <w:sz w:val="18"/>
        </w:rPr>
        <w:t>infor-macji</w:t>
      </w:r>
      <w:proofErr w:type="spellEnd"/>
      <w:r>
        <w:rPr>
          <w:rFonts w:ascii="Arial" w:eastAsia="Arial" w:hAnsi="Arial"/>
          <w:sz w:val="18"/>
        </w:rPr>
        <w:t xml:space="preserve"> jest nieobowiązkowe, z wyjątkiem zaznaczenia pola „inne” (wówczas określenie dodatkowych informacji jest </w:t>
      </w:r>
      <w:proofErr w:type="spellStart"/>
      <w:r>
        <w:rPr>
          <w:rFonts w:ascii="Arial" w:eastAsia="Arial" w:hAnsi="Arial"/>
          <w:sz w:val="18"/>
        </w:rPr>
        <w:t>obo</w:t>
      </w:r>
      <w:proofErr w:type="spellEnd"/>
      <w:r>
        <w:rPr>
          <w:rFonts w:ascii="Arial" w:eastAsia="Arial" w:hAnsi="Arial"/>
          <w:sz w:val="18"/>
        </w:rPr>
        <w:t>-wiązkowe).</w:t>
      </w:r>
    </w:p>
    <w:p w:rsidR="00A207E8" w:rsidRDefault="0001589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8"/>
        </w:rPr>
        <w:t>Możliwość wybrania wielu odpowiedzi.</w:t>
      </w:r>
    </w:p>
    <w:p w:rsidR="00A207E8" w:rsidRDefault="00A207E8">
      <w:pPr>
        <w:spacing w:line="13" w:lineRule="exact"/>
        <w:rPr>
          <w:rFonts w:ascii="Arial" w:eastAsia="Arial" w:hAnsi="Arial"/>
          <w:sz w:val="12"/>
        </w:rPr>
      </w:pPr>
    </w:p>
    <w:p w:rsidR="0001589E" w:rsidRDefault="0001589E">
      <w:pPr>
        <w:numPr>
          <w:ilvl w:val="0"/>
          <w:numId w:val="18"/>
        </w:numPr>
        <w:tabs>
          <w:tab w:val="left" w:pos="340"/>
        </w:tabs>
        <w:spacing w:line="0" w:lineRule="atLeast"/>
        <w:ind w:left="340" w:hanging="340"/>
        <w:rPr>
          <w:rFonts w:ascii="Arial" w:eastAsia="Arial" w:hAnsi="Arial"/>
          <w:sz w:val="12"/>
        </w:rPr>
      </w:pPr>
      <w:r w:rsidRPr="00AC7E49">
        <w:rPr>
          <w:rFonts w:ascii="Arial" w:eastAsia="Arial" w:hAnsi="Arial"/>
          <w:sz w:val="18"/>
        </w:rPr>
        <w:t>W przypadku podawania ilości składowanych odpadów należy określić jednostkę.</w:t>
      </w:r>
    </w:p>
    <w:sectPr w:rsidR="0001589E" w:rsidSect="00A207E8">
      <w:pgSz w:w="11900" w:h="16838"/>
      <w:pgMar w:top="1422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995858F4">
      <w:start w:val="5"/>
      <w:numFmt w:val="decimal"/>
      <w:lvlText w:val="%1."/>
      <w:lvlJc w:val="left"/>
    </w:lvl>
    <w:lvl w:ilvl="1" w:tplc="000667BC">
      <w:start w:val="1"/>
      <w:numFmt w:val="bullet"/>
      <w:lvlText w:val=""/>
      <w:lvlJc w:val="left"/>
    </w:lvl>
    <w:lvl w:ilvl="2" w:tplc="06D45204">
      <w:start w:val="1"/>
      <w:numFmt w:val="bullet"/>
      <w:lvlText w:val=""/>
      <w:lvlJc w:val="left"/>
    </w:lvl>
    <w:lvl w:ilvl="3" w:tplc="E2D483B2">
      <w:start w:val="1"/>
      <w:numFmt w:val="bullet"/>
      <w:lvlText w:val=""/>
      <w:lvlJc w:val="left"/>
    </w:lvl>
    <w:lvl w:ilvl="4" w:tplc="E93426F6">
      <w:start w:val="1"/>
      <w:numFmt w:val="bullet"/>
      <w:lvlText w:val=""/>
      <w:lvlJc w:val="left"/>
    </w:lvl>
    <w:lvl w:ilvl="5" w:tplc="36F6DE4E">
      <w:start w:val="1"/>
      <w:numFmt w:val="bullet"/>
      <w:lvlText w:val=""/>
      <w:lvlJc w:val="left"/>
    </w:lvl>
    <w:lvl w:ilvl="6" w:tplc="0262CD88">
      <w:start w:val="1"/>
      <w:numFmt w:val="bullet"/>
      <w:lvlText w:val=""/>
      <w:lvlJc w:val="left"/>
    </w:lvl>
    <w:lvl w:ilvl="7" w:tplc="821CF818">
      <w:start w:val="1"/>
      <w:numFmt w:val="bullet"/>
      <w:lvlText w:val=""/>
      <w:lvlJc w:val="left"/>
    </w:lvl>
    <w:lvl w:ilvl="8" w:tplc="528AD5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87FC74AE">
      <w:start w:val="1"/>
      <w:numFmt w:val="bullet"/>
      <w:lvlText w:val="☐"/>
      <w:lvlJc w:val="left"/>
    </w:lvl>
    <w:lvl w:ilvl="1" w:tplc="CD8C041C">
      <w:start w:val="1"/>
      <w:numFmt w:val="bullet"/>
      <w:lvlText w:val=""/>
      <w:lvlJc w:val="left"/>
    </w:lvl>
    <w:lvl w:ilvl="2" w:tplc="21484DD8">
      <w:start w:val="1"/>
      <w:numFmt w:val="bullet"/>
      <w:lvlText w:val=""/>
      <w:lvlJc w:val="left"/>
    </w:lvl>
    <w:lvl w:ilvl="3" w:tplc="D716090C">
      <w:start w:val="1"/>
      <w:numFmt w:val="bullet"/>
      <w:lvlText w:val=""/>
      <w:lvlJc w:val="left"/>
    </w:lvl>
    <w:lvl w:ilvl="4" w:tplc="863E9038">
      <w:start w:val="1"/>
      <w:numFmt w:val="bullet"/>
      <w:lvlText w:val=""/>
      <w:lvlJc w:val="left"/>
    </w:lvl>
    <w:lvl w:ilvl="5" w:tplc="4FA26F7A">
      <w:start w:val="1"/>
      <w:numFmt w:val="bullet"/>
      <w:lvlText w:val=""/>
      <w:lvlJc w:val="left"/>
    </w:lvl>
    <w:lvl w:ilvl="6" w:tplc="120EFCEE">
      <w:start w:val="1"/>
      <w:numFmt w:val="bullet"/>
      <w:lvlText w:val=""/>
      <w:lvlJc w:val="left"/>
    </w:lvl>
    <w:lvl w:ilvl="7" w:tplc="C4BE48D0">
      <w:start w:val="1"/>
      <w:numFmt w:val="bullet"/>
      <w:lvlText w:val=""/>
      <w:lvlJc w:val="left"/>
    </w:lvl>
    <w:lvl w:ilvl="8" w:tplc="EAD0E01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3800E1F8">
      <w:start w:val="6"/>
      <w:numFmt w:val="decimal"/>
      <w:lvlText w:val="%1."/>
      <w:lvlJc w:val="left"/>
    </w:lvl>
    <w:lvl w:ilvl="1" w:tplc="81867808">
      <w:start w:val="1"/>
      <w:numFmt w:val="bullet"/>
      <w:lvlText w:val=""/>
      <w:lvlJc w:val="left"/>
    </w:lvl>
    <w:lvl w:ilvl="2" w:tplc="704C7E4A">
      <w:start w:val="1"/>
      <w:numFmt w:val="bullet"/>
      <w:lvlText w:val=""/>
      <w:lvlJc w:val="left"/>
    </w:lvl>
    <w:lvl w:ilvl="3" w:tplc="7302AA0A">
      <w:start w:val="1"/>
      <w:numFmt w:val="bullet"/>
      <w:lvlText w:val=""/>
      <w:lvlJc w:val="left"/>
    </w:lvl>
    <w:lvl w:ilvl="4" w:tplc="F3A0F924">
      <w:start w:val="1"/>
      <w:numFmt w:val="bullet"/>
      <w:lvlText w:val=""/>
      <w:lvlJc w:val="left"/>
    </w:lvl>
    <w:lvl w:ilvl="5" w:tplc="5B7C07A4">
      <w:start w:val="1"/>
      <w:numFmt w:val="bullet"/>
      <w:lvlText w:val=""/>
      <w:lvlJc w:val="left"/>
    </w:lvl>
    <w:lvl w:ilvl="6" w:tplc="78CED962">
      <w:start w:val="1"/>
      <w:numFmt w:val="bullet"/>
      <w:lvlText w:val=""/>
      <w:lvlJc w:val="left"/>
    </w:lvl>
    <w:lvl w:ilvl="7" w:tplc="2CAC3AB0">
      <w:start w:val="1"/>
      <w:numFmt w:val="bullet"/>
      <w:lvlText w:val=""/>
      <w:lvlJc w:val="left"/>
    </w:lvl>
    <w:lvl w:ilvl="8" w:tplc="EF8212E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A206980">
      <w:start w:val="1"/>
      <w:numFmt w:val="bullet"/>
      <w:lvlText w:val="☐"/>
      <w:lvlJc w:val="left"/>
    </w:lvl>
    <w:lvl w:ilvl="1" w:tplc="D8BE6C50">
      <w:start w:val="1"/>
      <w:numFmt w:val="bullet"/>
      <w:lvlText w:val=""/>
      <w:lvlJc w:val="left"/>
    </w:lvl>
    <w:lvl w:ilvl="2" w:tplc="A6B05CDA">
      <w:start w:val="1"/>
      <w:numFmt w:val="bullet"/>
      <w:lvlText w:val=""/>
      <w:lvlJc w:val="left"/>
    </w:lvl>
    <w:lvl w:ilvl="3" w:tplc="868E5E2E">
      <w:start w:val="1"/>
      <w:numFmt w:val="bullet"/>
      <w:lvlText w:val=""/>
      <w:lvlJc w:val="left"/>
    </w:lvl>
    <w:lvl w:ilvl="4" w:tplc="866A0516">
      <w:start w:val="1"/>
      <w:numFmt w:val="bullet"/>
      <w:lvlText w:val=""/>
      <w:lvlJc w:val="left"/>
    </w:lvl>
    <w:lvl w:ilvl="5" w:tplc="6B448B94">
      <w:start w:val="1"/>
      <w:numFmt w:val="bullet"/>
      <w:lvlText w:val=""/>
      <w:lvlJc w:val="left"/>
    </w:lvl>
    <w:lvl w:ilvl="6" w:tplc="0E1EDD74">
      <w:start w:val="1"/>
      <w:numFmt w:val="bullet"/>
      <w:lvlText w:val=""/>
      <w:lvlJc w:val="left"/>
    </w:lvl>
    <w:lvl w:ilvl="7" w:tplc="3E44372A">
      <w:start w:val="1"/>
      <w:numFmt w:val="bullet"/>
      <w:lvlText w:val=""/>
      <w:lvlJc w:val="left"/>
    </w:lvl>
    <w:lvl w:ilvl="8" w:tplc="9A309FF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94EB1E0">
      <w:start w:val="8"/>
      <w:numFmt w:val="decimal"/>
      <w:lvlText w:val="%1."/>
      <w:lvlJc w:val="left"/>
    </w:lvl>
    <w:lvl w:ilvl="1" w:tplc="876A65FE">
      <w:start w:val="1"/>
      <w:numFmt w:val="bullet"/>
      <w:lvlText w:val=""/>
      <w:lvlJc w:val="left"/>
    </w:lvl>
    <w:lvl w:ilvl="2" w:tplc="461E4450">
      <w:start w:val="1"/>
      <w:numFmt w:val="bullet"/>
      <w:lvlText w:val=""/>
      <w:lvlJc w:val="left"/>
    </w:lvl>
    <w:lvl w:ilvl="3" w:tplc="383A53E8">
      <w:start w:val="1"/>
      <w:numFmt w:val="bullet"/>
      <w:lvlText w:val=""/>
      <w:lvlJc w:val="left"/>
    </w:lvl>
    <w:lvl w:ilvl="4" w:tplc="455C5490">
      <w:start w:val="1"/>
      <w:numFmt w:val="bullet"/>
      <w:lvlText w:val=""/>
      <w:lvlJc w:val="left"/>
    </w:lvl>
    <w:lvl w:ilvl="5" w:tplc="9172480C">
      <w:start w:val="1"/>
      <w:numFmt w:val="bullet"/>
      <w:lvlText w:val=""/>
      <w:lvlJc w:val="left"/>
    </w:lvl>
    <w:lvl w:ilvl="6" w:tplc="536CADA2">
      <w:start w:val="1"/>
      <w:numFmt w:val="bullet"/>
      <w:lvlText w:val=""/>
      <w:lvlJc w:val="left"/>
    </w:lvl>
    <w:lvl w:ilvl="7" w:tplc="A0649544">
      <w:start w:val="1"/>
      <w:numFmt w:val="bullet"/>
      <w:lvlText w:val=""/>
      <w:lvlJc w:val="left"/>
    </w:lvl>
    <w:lvl w:ilvl="8" w:tplc="DA56D0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41A6D4AC">
      <w:start w:val="1"/>
      <w:numFmt w:val="upperLetter"/>
      <w:lvlText w:val="%1."/>
      <w:lvlJc w:val="left"/>
    </w:lvl>
    <w:lvl w:ilvl="1" w:tplc="59DA91B6">
      <w:start w:val="1"/>
      <w:numFmt w:val="bullet"/>
      <w:lvlText w:val=""/>
      <w:lvlJc w:val="left"/>
    </w:lvl>
    <w:lvl w:ilvl="2" w:tplc="8F8C75A2">
      <w:start w:val="1"/>
      <w:numFmt w:val="bullet"/>
      <w:lvlText w:val=""/>
      <w:lvlJc w:val="left"/>
    </w:lvl>
    <w:lvl w:ilvl="3" w:tplc="6C569E32">
      <w:start w:val="1"/>
      <w:numFmt w:val="bullet"/>
      <w:lvlText w:val=""/>
      <w:lvlJc w:val="left"/>
    </w:lvl>
    <w:lvl w:ilvl="4" w:tplc="5E3E0A88">
      <w:start w:val="1"/>
      <w:numFmt w:val="bullet"/>
      <w:lvlText w:val=""/>
      <w:lvlJc w:val="left"/>
    </w:lvl>
    <w:lvl w:ilvl="5" w:tplc="71846718">
      <w:start w:val="1"/>
      <w:numFmt w:val="bullet"/>
      <w:lvlText w:val=""/>
      <w:lvlJc w:val="left"/>
    </w:lvl>
    <w:lvl w:ilvl="6" w:tplc="7D7A221C">
      <w:start w:val="1"/>
      <w:numFmt w:val="bullet"/>
      <w:lvlText w:val=""/>
      <w:lvlJc w:val="left"/>
    </w:lvl>
    <w:lvl w:ilvl="7" w:tplc="09184AE4">
      <w:start w:val="1"/>
      <w:numFmt w:val="bullet"/>
      <w:lvlText w:val=""/>
      <w:lvlJc w:val="left"/>
    </w:lvl>
    <w:lvl w:ilvl="8" w:tplc="7AA8FD7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8D9E7B66">
      <w:start w:val="2"/>
      <w:numFmt w:val="upperLetter"/>
      <w:lvlText w:val="%1."/>
      <w:lvlJc w:val="left"/>
    </w:lvl>
    <w:lvl w:ilvl="1" w:tplc="8F202F84">
      <w:start w:val="1"/>
      <w:numFmt w:val="bullet"/>
      <w:lvlText w:val=""/>
      <w:lvlJc w:val="left"/>
    </w:lvl>
    <w:lvl w:ilvl="2" w:tplc="5324FC96">
      <w:start w:val="1"/>
      <w:numFmt w:val="bullet"/>
      <w:lvlText w:val=""/>
      <w:lvlJc w:val="left"/>
    </w:lvl>
    <w:lvl w:ilvl="3" w:tplc="AE1852F6">
      <w:start w:val="1"/>
      <w:numFmt w:val="bullet"/>
      <w:lvlText w:val=""/>
      <w:lvlJc w:val="left"/>
    </w:lvl>
    <w:lvl w:ilvl="4" w:tplc="14C089CE">
      <w:start w:val="1"/>
      <w:numFmt w:val="bullet"/>
      <w:lvlText w:val=""/>
      <w:lvlJc w:val="left"/>
    </w:lvl>
    <w:lvl w:ilvl="5" w:tplc="47BEA9C4">
      <w:start w:val="1"/>
      <w:numFmt w:val="bullet"/>
      <w:lvlText w:val=""/>
      <w:lvlJc w:val="left"/>
    </w:lvl>
    <w:lvl w:ilvl="6" w:tplc="4B00CF7A">
      <w:start w:val="1"/>
      <w:numFmt w:val="bullet"/>
      <w:lvlText w:val=""/>
      <w:lvlJc w:val="left"/>
    </w:lvl>
    <w:lvl w:ilvl="7" w:tplc="F66629AA">
      <w:start w:val="1"/>
      <w:numFmt w:val="bullet"/>
      <w:lvlText w:val=""/>
      <w:lvlJc w:val="left"/>
    </w:lvl>
    <w:lvl w:ilvl="8" w:tplc="DE0C0BC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0BFAEE6C">
      <w:start w:val="1"/>
      <w:numFmt w:val="bullet"/>
      <w:lvlText w:val="☐"/>
      <w:lvlJc w:val="left"/>
    </w:lvl>
    <w:lvl w:ilvl="1" w:tplc="497EDD22">
      <w:start w:val="1"/>
      <w:numFmt w:val="bullet"/>
      <w:lvlText w:val=""/>
      <w:lvlJc w:val="left"/>
    </w:lvl>
    <w:lvl w:ilvl="2" w:tplc="EE6AF5CA">
      <w:start w:val="1"/>
      <w:numFmt w:val="bullet"/>
      <w:lvlText w:val=""/>
      <w:lvlJc w:val="left"/>
    </w:lvl>
    <w:lvl w:ilvl="3" w:tplc="0B7031BC">
      <w:start w:val="1"/>
      <w:numFmt w:val="bullet"/>
      <w:lvlText w:val=""/>
      <w:lvlJc w:val="left"/>
    </w:lvl>
    <w:lvl w:ilvl="4" w:tplc="8A183824">
      <w:start w:val="1"/>
      <w:numFmt w:val="bullet"/>
      <w:lvlText w:val=""/>
      <w:lvlJc w:val="left"/>
    </w:lvl>
    <w:lvl w:ilvl="5" w:tplc="4406F17E">
      <w:start w:val="1"/>
      <w:numFmt w:val="bullet"/>
      <w:lvlText w:val=""/>
      <w:lvlJc w:val="left"/>
    </w:lvl>
    <w:lvl w:ilvl="6" w:tplc="FC6A12E2">
      <w:start w:val="1"/>
      <w:numFmt w:val="bullet"/>
      <w:lvlText w:val=""/>
      <w:lvlJc w:val="left"/>
    </w:lvl>
    <w:lvl w:ilvl="7" w:tplc="E96670B0">
      <w:start w:val="1"/>
      <w:numFmt w:val="bullet"/>
      <w:lvlText w:val=""/>
      <w:lvlJc w:val="left"/>
    </w:lvl>
    <w:lvl w:ilvl="8" w:tplc="A10A999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41920142">
      <w:start w:val="3"/>
      <w:numFmt w:val="upperLetter"/>
      <w:lvlText w:val="%1."/>
      <w:lvlJc w:val="left"/>
    </w:lvl>
    <w:lvl w:ilvl="1" w:tplc="C284D742">
      <w:start w:val="1"/>
      <w:numFmt w:val="bullet"/>
      <w:lvlText w:val=""/>
      <w:lvlJc w:val="left"/>
    </w:lvl>
    <w:lvl w:ilvl="2" w:tplc="82964F18">
      <w:start w:val="1"/>
      <w:numFmt w:val="bullet"/>
      <w:lvlText w:val=""/>
      <w:lvlJc w:val="left"/>
    </w:lvl>
    <w:lvl w:ilvl="3" w:tplc="D850F510">
      <w:start w:val="1"/>
      <w:numFmt w:val="bullet"/>
      <w:lvlText w:val=""/>
      <w:lvlJc w:val="left"/>
    </w:lvl>
    <w:lvl w:ilvl="4" w:tplc="1638E0E8">
      <w:start w:val="1"/>
      <w:numFmt w:val="bullet"/>
      <w:lvlText w:val=""/>
      <w:lvlJc w:val="left"/>
    </w:lvl>
    <w:lvl w:ilvl="5" w:tplc="B6BA8E1C">
      <w:start w:val="1"/>
      <w:numFmt w:val="bullet"/>
      <w:lvlText w:val=""/>
      <w:lvlJc w:val="left"/>
    </w:lvl>
    <w:lvl w:ilvl="6" w:tplc="5978A86A">
      <w:start w:val="1"/>
      <w:numFmt w:val="bullet"/>
      <w:lvlText w:val=""/>
      <w:lvlJc w:val="left"/>
    </w:lvl>
    <w:lvl w:ilvl="7" w:tplc="6868FB96">
      <w:start w:val="1"/>
      <w:numFmt w:val="bullet"/>
      <w:lvlText w:val=""/>
      <w:lvlJc w:val="left"/>
    </w:lvl>
    <w:lvl w:ilvl="8" w:tplc="667403A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4934C42E">
      <w:start w:val="4"/>
      <w:numFmt w:val="upperLetter"/>
      <w:lvlText w:val="%1."/>
      <w:lvlJc w:val="left"/>
    </w:lvl>
    <w:lvl w:ilvl="1" w:tplc="A23A2F8A">
      <w:start w:val="1"/>
      <w:numFmt w:val="bullet"/>
      <w:lvlText w:val=""/>
      <w:lvlJc w:val="left"/>
    </w:lvl>
    <w:lvl w:ilvl="2" w:tplc="1814F60A">
      <w:start w:val="1"/>
      <w:numFmt w:val="bullet"/>
      <w:lvlText w:val=""/>
      <w:lvlJc w:val="left"/>
    </w:lvl>
    <w:lvl w:ilvl="3" w:tplc="A0623CDE">
      <w:start w:val="1"/>
      <w:numFmt w:val="bullet"/>
      <w:lvlText w:val=""/>
      <w:lvlJc w:val="left"/>
    </w:lvl>
    <w:lvl w:ilvl="4" w:tplc="6F4AFBE0">
      <w:start w:val="1"/>
      <w:numFmt w:val="bullet"/>
      <w:lvlText w:val=""/>
      <w:lvlJc w:val="left"/>
    </w:lvl>
    <w:lvl w:ilvl="5" w:tplc="7B44601E">
      <w:start w:val="1"/>
      <w:numFmt w:val="bullet"/>
      <w:lvlText w:val=""/>
      <w:lvlJc w:val="left"/>
    </w:lvl>
    <w:lvl w:ilvl="6" w:tplc="FA9601F4">
      <w:start w:val="1"/>
      <w:numFmt w:val="bullet"/>
      <w:lvlText w:val=""/>
      <w:lvlJc w:val="left"/>
    </w:lvl>
    <w:lvl w:ilvl="7" w:tplc="375C33C4">
      <w:start w:val="1"/>
      <w:numFmt w:val="bullet"/>
      <w:lvlText w:val=""/>
      <w:lvlJc w:val="left"/>
    </w:lvl>
    <w:lvl w:ilvl="8" w:tplc="4A66B7B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5947830">
      <w:start w:val="9"/>
      <w:numFmt w:val="decimal"/>
      <w:lvlText w:val="%1."/>
      <w:lvlJc w:val="left"/>
    </w:lvl>
    <w:lvl w:ilvl="1" w:tplc="24B44FE6">
      <w:start w:val="1"/>
      <w:numFmt w:val="bullet"/>
      <w:lvlText w:val=""/>
      <w:lvlJc w:val="left"/>
    </w:lvl>
    <w:lvl w:ilvl="2" w:tplc="AF36212C">
      <w:start w:val="1"/>
      <w:numFmt w:val="bullet"/>
      <w:lvlText w:val=""/>
      <w:lvlJc w:val="left"/>
    </w:lvl>
    <w:lvl w:ilvl="3" w:tplc="E0908DA0">
      <w:start w:val="1"/>
      <w:numFmt w:val="bullet"/>
      <w:lvlText w:val=""/>
      <w:lvlJc w:val="left"/>
    </w:lvl>
    <w:lvl w:ilvl="4" w:tplc="D250D9EE">
      <w:start w:val="1"/>
      <w:numFmt w:val="bullet"/>
      <w:lvlText w:val=""/>
      <w:lvlJc w:val="left"/>
    </w:lvl>
    <w:lvl w:ilvl="5" w:tplc="3524FAD2">
      <w:start w:val="1"/>
      <w:numFmt w:val="bullet"/>
      <w:lvlText w:val=""/>
      <w:lvlJc w:val="left"/>
    </w:lvl>
    <w:lvl w:ilvl="6" w:tplc="0088A138">
      <w:start w:val="1"/>
      <w:numFmt w:val="bullet"/>
      <w:lvlText w:val=""/>
      <w:lvlJc w:val="left"/>
    </w:lvl>
    <w:lvl w:ilvl="7" w:tplc="63B6BEC8">
      <w:start w:val="1"/>
      <w:numFmt w:val="bullet"/>
      <w:lvlText w:val=""/>
      <w:lvlJc w:val="left"/>
    </w:lvl>
    <w:lvl w:ilvl="8" w:tplc="7BF04A5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E3EC6226">
      <w:start w:val="26"/>
      <w:numFmt w:val="lowerLetter"/>
      <w:lvlText w:val="%1"/>
      <w:lvlJc w:val="left"/>
    </w:lvl>
    <w:lvl w:ilvl="1" w:tplc="AD38E000">
      <w:start w:val="10"/>
      <w:numFmt w:val="decimal"/>
      <w:lvlText w:val="%2."/>
      <w:lvlJc w:val="left"/>
    </w:lvl>
    <w:lvl w:ilvl="2" w:tplc="F634C82A">
      <w:start w:val="1"/>
      <w:numFmt w:val="bullet"/>
      <w:lvlText w:val=""/>
      <w:lvlJc w:val="left"/>
    </w:lvl>
    <w:lvl w:ilvl="3" w:tplc="9EA472DE">
      <w:start w:val="1"/>
      <w:numFmt w:val="bullet"/>
      <w:lvlText w:val=""/>
      <w:lvlJc w:val="left"/>
    </w:lvl>
    <w:lvl w:ilvl="4" w:tplc="418E34CE">
      <w:start w:val="1"/>
      <w:numFmt w:val="bullet"/>
      <w:lvlText w:val=""/>
      <w:lvlJc w:val="left"/>
    </w:lvl>
    <w:lvl w:ilvl="5" w:tplc="19B0F7A6">
      <w:start w:val="1"/>
      <w:numFmt w:val="bullet"/>
      <w:lvlText w:val=""/>
      <w:lvlJc w:val="left"/>
    </w:lvl>
    <w:lvl w:ilvl="6" w:tplc="58F67160">
      <w:start w:val="1"/>
      <w:numFmt w:val="bullet"/>
      <w:lvlText w:val=""/>
      <w:lvlJc w:val="left"/>
    </w:lvl>
    <w:lvl w:ilvl="7" w:tplc="D228DD74">
      <w:start w:val="1"/>
      <w:numFmt w:val="bullet"/>
      <w:lvlText w:val=""/>
      <w:lvlJc w:val="left"/>
    </w:lvl>
    <w:lvl w:ilvl="8" w:tplc="35BA816A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0396DF5A">
      <w:start w:val="1"/>
      <w:numFmt w:val="bullet"/>
      <w:lvlText w:val="☐"/>
      <w:lvlJc w:val="left"/>
    </w:lvl>
    <w:lvl w:ilvl="1" w:tplc="17486828">
      <w:start w:val="1"/>
      <w:numFmt w:val="bullet"/>
      <w:lvlText w:val=""/>
      <w:lvlJc w:val="left"/>
    </w:lvl>
    <w:lvl w:ilvl="2" w:tplc="283AA9C4">
      <w:start w:val="1"/>
      <w:numFmt w:val="bullet"/>
      <w:lvlText w:val=""/>
      <w:lvlJc w:val="left"/>
    </w:lvl>
    <w:lvl w:ilvl="3" w:tplc="76426060">
      <w:start w:val="1"/>
      <w:numFmt w:val="bullet"/>
      <w:lvlText w:val=""/>
      <w:lvlJc w:val="left"/>
    </w:lvl>
    <w:lvl w:ilvl="4" w:tplc="B2808412">
      <w:start w:val="1"/>
      <w:numFmt w:val="bullet"/>
      <w:lvlText w:val=""/>
      <w:lvlJc w:val="left"/>
    </w:lvl>
    <w:lvl w:ilvl="5" w:tplc="4392CCA2">
      <w:start w:val="1"/>
      <w:numFmt w:val="bullet"/>
      <w:lvlText w:val=""/>
      <w:lvlJc w:val="left"/>
    </w:lvl>
    <w:lvl w:ilvl="6" w:tplc="EF2AC834">
      <w:start w:val="1"/>
      <w:numFmt w:val="bullet"/>
      <w:lvlText w:val=""/>
      <w:lvlJc w:val="left"/>
    </w:lvl>
    <w:lvl w:ilvl="7" w:tplc="F782CF28">
      <w:start w:val="1"/>
      <w:numFmt w:val="bullet"/>
      <w:lvlText w:val=""/>
      <w:lvlJc w:val="left"/>
    </w:lvl>
    <w:lvl w:ilvl="8" w:tplc="BED46F4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E6D8A4E8">
      <w:start w:val="1"/>
      <w:numFmt w:val="bullet"/>
      <w:lvlText w:val="☐"/>
      <w:lvlJc w:val="left"/>
    </w:lvl>
    <w:lvl w:ilvl="1" w:tplc="E3D88168">
      <w:start w:val="1"/>
      <w:numFmt w:val="bullet"/>
      <w:lvlText w:val=""/>
      <w:lvlJc w:val="left"/>
    </w:lvl>
    <w:lvl w:ilvl="2" w:tplc="E6329C28">
      <w:start w:val="1"/>
      <w:numFmt w:val="bullet"/>
      <w:lvlText w:val=""/>
      <w:lvlJc w:val="left"/>
    </w:lvl>
    <w:lvl w:ilvl="3" w:tplc="2BC693E6">
      <w:start w:val="1"/>
      <w:numFmt w:val="bullet"/>
      <w:lvlText w:val=""/>
      <w:lvlJc w:val="left"/>
    </w:lvl>
    <w:lvl w:ilvl="4" w:tplc="66647006">
      <w:start w:val="1"/>
      <w:numFmt w:val="bullet"/>
      <w:lvlText w:val=""/>
      <w:lvlJc w:val="left"/>
    </w:lvl>
    <w:lvl w:ilvl="5" w:tplc="39EC5CA0">
      <w:start w:val="1"/>
      <w:numFmt w:val="bullet"/>
      <w:lvlText w:val=""/>
      <w:lvlJc w:val="left"/>
    </w:lvl>
    <w:lvl w:ilvl="6" w:tplc="C65EA154">
      <w:start w:val="1"/>
      <w:numFmt w:val="bullet"/>
      <w:lvlText w:val=""/>
      <w:lvlJc w:val="left"/>
    </w:lvl>
    <w:lvl w:ilvl="7" w:tplc="98440CFE">
      <w:start w:val="1"/>
      <w:numFmt w:val="bullet"/>
      <w:lvlText w:val=""/>
      <w:lvlJc w:val="left"/>
    </w:lvl>
    <w:lvl w:ilvl="8" w:tplc="F2182C6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DE6FF64">
      <w:start w:val="1"/>
      <w:numFmt w:val="bullet"/>
      <w:lvlText w:val="☐"/>
      <w:lvlJc w:val="left"/>
    </w:lvl>
    <w:lvl w:ilvl="1" w:tplc="5526E93C">
      <w:start w:val="1"/>
      <w:numFmt w:val="bullet"/>
      <w:lvlText w:val=""/>
      <w:lvlJc w:val="left"/>
    </w:lvl>
    <w:lvl w:ilvl="2" w:tplc="64163AD4">
      <w:start w:val="1"/>
      <w:numFmt w:val="bullet"/>
      <w:lvlText w:val=""/>
      <w:lvlJc w:val="left"/>
    </w:lvl>
    <w:lvl w:ilvl="3" w:tplc="3E3288E8">
      <w:start w:val="1"/>
      <w:numFmt w:val="bullet"/>
      <w:lvlText w:val=""/>
      <w:lvlJc w:val="left"/>
    </w:lvl>
    <w:lvl w:ilvl="4" w:tplc="C384131C">
      <w:start w:val="1"/>
      <w:numFmt w:val="bullet"/>
      <w:lvlText w:val=""/>
      <w:lvlJc w:val="left"/>
    </w:lvl>
    <w:lvl w:ilvl="5" w:tplc="8C0AC4C0">
      <w:start w:val="1"/>
      <w:numFmt w:val="bullet"/>
      <w:lvlText w:val=""/>
      <w:lvlJc w:val="left"/>
    </w:lvl>
    <w:lvl w:ilvl="6" w:tplc="937801FC">
      <w:start w:val="1"/>
      <w:numFmt w:val="bullet"/>
      <w:lvlText w:val=""/>
      <w:lvlJc w:val="left"/>
    </w:lvl>
    <w:lvl w:ilvl="7" w:tplc="7966C7F0">
      <w:start w:val="1"/>
      <w:numFmt w:val="bullet"/>
      <w:lvlText w:val=""/>
      <w:lvlJc w:val="left"/>
    </w:lvl>
    <w:lvl w:ilvl="8" w:tplc="F50445C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BCF48F22">
      <w:start w:val="11"/>
      <w:numFmt w:val="decimal"/>
      <w:lvlText w:val="%1."/>
      <w:lvlJc w:val="left"/>
    </w:lvl>
    <w:lvl w:ilvl="1" w:tplc="6E2295CA">
      <w:start w:val="1"/>
      <w:numFmt w:val="bullet"/>
      <w:lvlText w:val=""/>
      <w:lvlJc w:val="left"/>
    </w:lvl>
    <w:lvl w:ilvl="2" w:tplc="F7D686D6">
      <w:start w:val="1"/>
      <w:numFmt w:val="bullet"/>
      <w:lvlText w:val=""/>
      <w:lvlJc w:val="left"/>
    </w:lvl>
    <w:lvl w:ilvl="3" w:tplc="2BF4AF00">
      <w:start w:val="1"/>
      <w:numFmt w:val="bullet"/>
      <w:lvlText w:val=""/>
      <w:lvlJc w:val="left"/>
    </w:lvl>
    <w:lvl w:ilvl="4" w:tplc="39F851DA">
      <w:start w:val="1"/>
      <w:numFmt w:val="bullet"/>
      <w:lvlText w:val=""/>
      <w:lvlJc w:val="left"/>
    </w:lvl>
    <w:lvl w:ilvl="5" w:tplc="B1905AB4">
      <w:start w:val="1"/>
      <w:numFmt w:val="bullet"/>
      <w:lvlText w:val=""/>
      <w:lvlJc w:val="left"/>
    </w:lvl>
    <w:lvl w:ilvl="6" w:tplc="22E655D0">
      <w:start w:val="1"/>
      <w:numFmt w:val="bullet"/>
      <w:lvlText w:val=""/>
      <w:lvlJc w:val="left"/>
    </w:lvl>
    <w:lvl w:ilvl="7" w:tplc="81B6A30C">
      <w:start w:val="1"/>
      <w:numFmt w:val="bullet"/>
      <w:lvlText w:val=""/>
      <w:lvlJc w:val="left"/>
    </w:lvl>
    <w:lvl w:ilvl="8" w:tplc="8006D56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1D22EC80">
      <w:start w:val="1"/>
      <w:numFmt w:val="decimal"/>
      <w:lvlText w:val="%1)"/>
      <w:lvlJc w:val="left"/>
    </w:lvl>
    <w:lvl w:ilvl="1" w:tplc="7A28F166">
      <w:start w:val="1"/>
      <w:numFmt w:val="bullet"/>
      <w:lvlText w:val=""/>
      <w:lvlJc w:val="left"/>
    </w:lvl>
    <w:lvl w:ilvl="2" w:tplc="9C26EDC8">
      <w:start w:val="1"/>
      <w:numFmt w:val="bullet"/>
      <w:lvlText w:val=""/>
      <w:lvlJc w:val="left"/>
    </w:lvl>
    <w:lvl w:ilvl="3" w:tplc="C60E83E2">
      <w:start w:val="1"/>
      <w:numFmt w:val="bullet"/>
      <w:lvlText w:val=""/>
      <w:lvlJc w:val="left"/>
    </w:lvl>
    <w:lvl w:ilvl="4" w:tplc="07DCDF22">
      <w:start w:val="1"/>
      <w:numFmt w:val="bullet"/>
      <w:lvlText w:val=""/>
      <w:lvlJc w:val="left"/>
    </w:lvl>
    <w:lvl w:ilvl="5" w:tplc="CA5A9A20">
      <w:start w:val="1"/>
      <w:numFmt w:val="bullet"/>
      <w:lvlText w:val=""/>
      <w:lvlJc w:val="left"/>
    </w:lvl>
    <w:lvl w:ilvl="6" w:tplc="2A461FB4">
      <w:start w:val="1"/>
      <w:numFmt w:val="bullet"/>
      <w:lvlText w:val=""/>
      <w:lvlJc w:val="left"/>
    </w:lvl>
    <w:lvl w:ilvl="7" w:tplc="90660A06">
      <w:start w:val="1"/>
      <w:numFmt w:val="bullet"/>
      <w:lvlText w:val=""/>
      <w:lvlJc w:val="left"/>
    </w:lvl>
    <w:lvl w:ilvl="8" w:tplc="E8BC333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E86C004C">
      <w:start w:val="10"/>
      <w:numFmt w:val="decimal"/>
      <w:lvlText w:val="%1)"/>
      <w:lvlJc w:val="left"/>
    </w:lvl>
    <w:lvl w:ilvl="1" w:tplc="B81E1032">
      <w:start w:val="1"/>
      <w:numFmt w:val="bullet"/>
      <w:lvlText w:val=""/>
      <w:lvlJc w:val="left"/>
    </w:lvl>
    <w:lvl w:ilvl="2" w:tplc="8AFEDBB2">
      <w:start w:val="1"/>
      <w:numFmt w:val="bullet"/>
      <w:lvlText w:val=""/>
      <w:lvlJc w:val="left"/>
    </w:lvl>
    <w:lvl w:ilvl="3" w:tplc="F326AE48">
      <w:start w:val="1"/>
      <w:numFmt w:val="bullet"/>
      <w:lvlText w:val=""/>
      <w:lvlJc w:val="left"/>
    </w:lvl>
    <w:lvl w:ilvl="4" w:tplc="85FCA616">
      <w:start w:val="1"/>
      <w:numFmt w:val="bullet"/>
      <w:lvlText w:val=""/>
      <w:lvlJc w:val="left"/>
    </w:lvl>
    <w:lvl w:ilvl="5" w:tplc="31CE0792">
      <w:start w:val="1"/>
      <w:numFmt w:val="bullet"/>
      <w:lvlText w:val=""/>
      <w:lvlJc w:val="left"/>
    </w:lvl>
    <w:lvl w:ilvl="6" w:tplc="EE4C8EB0">
      <w:start w:val="1"/>
      <w:numFmt w:val="bullet"/>
      <w:lvlText w:val=""/>
      <w:lvlJc w:val="left"/>
    </w:lvl>
    <w:lvl w:ilvl="7" w:tplc="65E22BA4">
      <w:start w:val="1"/>
      <w:numFmt w:val="bullet"/>
      <w:lvlText w:val=""/>
      <w:lvlJc w:val="left"/>
    </w:lvl>
    <w:lvl w:ilvl="8" w:tplc="9208EA7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D"/>
    <w:rsid w:val="0001589E"/>
    <w:rsid w:val="003E2D46"/>
    <w:rsid w:val="0056771D"/>
    <w:rsid w:val="00614AFE"/>
    <w:rsid w:val="009B397E"/>
    <w:rsid w:val="00A207E8"/>
    <w:rsid w:val="00A25C17"/>
    <w:rsid w:val="00A466EA"/>
    <w:rsid w:val="00AC7E49"/>
    <w:rsid w:val="00C2226B"/>
    <w:rsid w:val="00C47335"/>
    <w:rsid w:val="00E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3D0E1-8E24-4406-A701-DC19431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7E8"/>
  </w:style>
  <w:style w:type="paragraph" w:styleId="Nagwek1">
    <w:name w:val="heading 1"/>
    <w:basedOn w:val="Normalny"/>
    <w:next w:val="Normalny"/>
    <w:link w:val="Nagwek1Znak"/>
    <w:qFormat/>
    <w:rsid w:val="00AC7E49"/>
    <w:pPr>
      <w:keepNext/>
      <w:spacing w:before="2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E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C7E49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2800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mbienkow</dc:creator>
  <cp:lastModifiedBy>Marcin Schulz</cp:lastModifiedBy>
  <cp:revision>4</cp:revision>
  <cp:lastPrinted>2021-12-31T10:36:00Z</cp:lastPrinted>
  <dcterms:created xsi:type="dcterms:W3CDTF">2022-01-17T08:05:00Z</dcterms:created>
  <dcterms:modified xsi:type="dcterms:W3CDTF">2022-01-17T08:07:00Z</dcterms:modified>
</cp:coreProperties>
</file>